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spacing w:before="191"/>
        <w:ind w:left="100" w:right="0" w:firstLine="0"/>
        <w:jc w:val="left"/>
        <w:rPr>
          <w:i/>
          <w:sz w:val="20"/>
        </w:rPr>
      </w:pPr>
      <w:r>
        <w:rPr>
          <w:i/>
          <w:color w:val="231F20"/>
          <w:sz w:val="20"/>
        </w:rPr>
        <w:t>Editorial</w:t>
      </w:r>
    </w:p>
    <w:p>
      <w:pPr>
        <w:pStyle w:val="BodyText"/>
        <w:spacing w:before="8"/>
        <w:rPr>
          <w:b w:val="0"/>
          <w:i/>
          <w:sz w:val="21"/>
        </w:rPr>
      </w:pPr>
    </w:p>
    <w:p>
      <w:pPr>
        <w:spacing w:line="249" w:lineRule="auto" w:before="0"/>
        <w:ind w:left="100" w:right="183" w:firstLine="0"/>
        <w:jc w:val="both"/>
        <w:rPr>
          <w:i/>
          <w:sz w:val="20"/>
        </w:rPr>
      </w:pPr>
      <w:r>
        <w:rPr>
          <w:i/>
          <w:color w:val="231F20"/>
          <w:sz w:val="20"/>
        </w:rPr>
        <w:t>Review</w:t>
      </w:r>
      <w:r>
        <w:rPr>
          <w:i/>
          <w:color w:val="231F20"/>
          <w:spacing w:val="-48"/>
          <w:sz w:val="20"/>
        </w:rPr>
        <w:t> </w:t>
      </w:r>
      <w:r>
        <w:rPr>
          <w:i/>
          <w:color w:val="231F20"/>
          <w:sz w:val="20"/>
        </w:rPr>
        <w:t>article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Review</w:t>
      </w:r>
      <w:r>
        <w:rPr>
          <w:i/>
          <w:color w:val="231F20"/>
          <w:spacing w:val="-48"/>
          <w:sz w:val="20"/>
        </w:rPr>
        <w:t> </w:t>
      </w:r>
      <w:r>
        <w:rPr>
          <w:i/>
          <w:color w:val="231F20"/>
          <w:sz w:val="20"/>
        </w:rPr>
        <w:t>article</w:t>
      </w:r>
    </w:p>
    <w:p>
      <w:pPr>
        <w:pStyle w:val="BodyText"/>
        <w:spacing w:before="2"/>
        <w:rPr>
          <w:b w:val="0"/>
          <w:i/>
          <w:sz w:val="21"/>
        </w:rPr>
      </w:pPr>
    </w:p>
    <w:p>
      <w:pPr>
        <w:spacing w:line="249" w:lineRule="auto" w:before="0"/>
        <w:ind w:left="100" w:right="165" w:firstLine="0"/>
        <w:jc w:val="left"/>
        <w:rPr>
          <w:i/>
          <w:sz w:val="20"/>
        </w:rPr>
      </w:pPr>
      <w:r>
        <w:rPr>
          <w:i/>
          <w:color w:val="231F20"/>
          <w:sz w:val="20"/>
        </w:rPr>
        <w:t>Review</w:t>
      </w:r>
      <w:r>
        <w:rPr>
          <w:i/>
          <w:color w:val="231F20"/>
          <w:spacing w:val="-48"/>
          <w:sz w:val="20"/>
        </w:rPr>
        <w:t> </w:t>
      </w:r>
      <w:r>
        <w:rPr>
          <w:i/>
          <w:color w:val="231F20"/>
          <w:sz w:val="20"/>
        </w:rPr>
        <w:t>article</w:t>
      </w:r>
    </w:p>
    <w:p>
      <w:pPr>
        <w:pStyle w:val="BodyText"/>
        <w:rPr>
          <w:b w:val="0"/>
          <w:i/>
          <w:sz w:val="21"/>
        </w:rPr>
      </w:pPr>
    </w:p>
    <w:p>
      <w:pPr>
        <w:spacing w:line="249" w:lineRule="auto" w:before="0"/>
        <w:ind w:left="100" w:right="62" w:firstLine="0"/>
        <w:jc w:val="left"/>
        <w:rPr>
          <w:i/>
          <w:sz w:val="20"/>
        </w:rPr>
      </w:pPr>
      <w:r>
        <w:rPr>
          <w:i/>
          <w:color w:val="231F20"/>
          <w:spacing w:val="-1"/>
          <w:sz w:val="20"/>
        </w:rPr>
        <w:t>Original</w:t>
      </w:r>
      <w:r>
        <w:rPr>
          <w:i/>
          <w:color w:val="231F20"/>
          <w:spacing w:val="-47"/>
          <w:sz w:val="20"/>
        </w:rPr>
        <w:t> </w:t>
      </w:r>
      <w:r>
        <w:rPr>
          <w:i/>
          <w:color w:val="231F20"/>
          <w:sz w:val="20"/>
        </w:rPr>
        <w:t>article</w:t>
      </w:r>
    </w:p>
    <w:p>
      <w:pPr>
        <w:pStyle w:val="BodyText"/>
        <w:rPr>
          <w:b w:val="0"/>
          <w:i/>
          <w:sz w:val="21"/>
        </w:rPr>
      </w:pPr>
    </w:p>
    <w:p>
      <w:pPr>
        <w:spacing w:line="249" w:lineRule="auto" w:before="0"/>
        <w:ind w:left="100" w:right="62" w:firstLine="0"/>
        <w:jc w:val="left"/>
        <w:rPr>
          <w:i/>
          <w:sz w:val="20"/>
        </w:rPr>
      </w:pPr>
      <w:r>
        <w:rPr>
          <w:i/>
          <w:color w:val="231F20"/>
          <w:spacing w:val="-1"/>
          <w:sz w:val="20"/>
        </w:rPr>
        <w:t>Original</w:t>
      </w:r>
      <w:r>
        <w:rPr>
          <w:i/>
          <w:color w:val="231F20"/>
          <w:spacing w:val="-47"/>
          <w:sz w:val="20"/>
        </w:rPr>
        <w:t> </w:t>
      </w:r>
      <w:r>
        <w:rPr>
          <w:i/>
          <w:color w:val="231F20"/>
          <w:sz w:val="20"/>
        </w:rPr>
        <w:t>article</w:t>
      </w:r>
    </w:p>
    <w:p>
      <w:pPr>
        <w:pStyle w:val="BodyText"/>
        <w:rPr>
          <w:b w:val="0"/>
          <w:i/>
          <w:sz w:val="21"/>
        </w:rPr>
      </w:pPr>
    </w:p>
    <w:p>
      <w:pPr>
        <w:spacing w:line="249" w:lineRule="auto" w:before="1"/>
        <w:ind w:left="100" w:right="62" w:firstLine="0"/>
        <w:jc w:val="left"/>
        <w:rPr>
          <w:i/>
          <w:sz w:val="20"/>
        </w:rPr>
      </w:pPr>
      <w:r>
        <w:rPr>
          <w:i/>
          <w:color w:val="231F20"/>
          <w:spacing w:val="-1"/>
          <w:sz w:val="20"/>
        </w:rPr>
        <w:t>Original</w:t>
      </w:r>
      <w:r>
        <w:rPr>
          <w:i/>
          <w:color w:val="231F20"/>
          <w:spacing w:val="-47"/>
          <w:sz w:val="20"/>
        </w:rPr>
        <w:t> </w:t>
      </w:r>
      <w:r>
        <w:rPr>
          <w:i/>
          <w:color w:val="231F20"/>
          <w:sz w:val="20"/>
        </w:rPr>
        <w:t>article</w:t>
      </w:r>
    </w:p>
    <w:p>
      <w:pPr>
        <w:pStyle w:val="BodyText"/>
        <w:rPr>
          <w:b w:val="0"/>
          <w:i/>
          <w:sz w:val="22"/>
        </w:rPr>
      </w:pPr>
    </w:p>
    <w:p>
      <w:pPr>
        <w:pStyle w:val="BodyText"/>
        <w:spacing w:before="10"/>
        <w:rPr>
          <w:b w:val="0"/>
          <w:i/>
          <w:sz w:val="19"/>
        </w:rPr>
      </w:pPr>
    </w:p>
    <w:p>
      <w:pPr>
        <w:spacing w:line="249" w:lineRule="auto" w:before="0"/>
        <w:ind w:left="100" w:right="62" w:firstLine="0"/>
        <w:jc w:val="left"/>
        <w:rPr>
          <w:i/>
          <w:sz w:val="20"/>
        </w:rPr>
      </w:pPr>
      <w:r>
        <w:rPr>
          <w:i/>
          <w:color w:val="231F20"/>
          <w:spacing w:val="-1"/>
          <w:sz w:val="20"/>
        </w:rPr>
        <w:t>Original</w:t>
      </w:r>
      <w:r>
        <w:rPr>
          <w:i/>
          <w:color w:val="231F20"/>
          <w:spacing w:val="-47"/>
          <w:sz w:val="20"/>
        </w:rPr>
        <w:t> </w:t>
      </w:r>
      <w:r>
        <w:rPr>
          <w:i/>
          <w:color w:val="231F20"/>
          <w:sz w:val="20"/>
        </w:rPr>
        <w:t>article</w:t>
      </w:r>
    </w:p>
    <w:p>
      <w:pPr>
        <w:pStyle w:val="BodyText"/>
        <w:rPr>
          <w:b w:val="0"/>
          <w:i/>
          <w:sz w:val="22"/>
        </w:rPr>
      </w:pPr>
    </w:p>
    <w:p>
      <w:pPr>
        <w:pStyle w:val="BodyText"/>
        <w:spacing w:before="10"/>
        <w:rPr>
          <w:b w:val="0"/>
          <w:i/>
          <w:sz w:val="19"/>
        </w:rPr>
      </w:pPr>
    </w:p>
    <w:p>
      <w:pPr>
        <w:spacing w:line="249" w:lineRule="auto" w:before="0"/>
        <w:ind w:left="100" w:right="62" w:firstLine="0"/>
        <w:jc w:val="left"/>
        <w:rPr>
          <w:i/>
          <w:sz w:val="20"/>
        </w:rPr>
      </w:pPr>
      <w:r>
        <w:rPr>
          <w:i/>
          <w:color w:val="231F20"/>
          <w:spacing w:val="-1"/>
          <w:sz w:val="20"/>
        </w:rPr>
        <w:t>Original</w:t>
      </w:r>
      <w:r>
        <w:rPr>
          <w:i/>
          <w:color w:val="231F20"/>
          <w:spacing w:val="-47"/>
          <w:sz w:val="20"/>
        </w:rPr>
        <w:t> </w:t>
      </w:r>
      <w:r>
        <w:rPr>
          <w:i/>
          <w:color w:val="231F20"/>
          <w:sz w:val="20"/>
        </w:rPr>
        <w:t>article</w:t>
      </w:r>
    </w:p>
    <w:p>
      <w:pPr>
        <w:pStyle w:val="BodyText"/>
        <w:rPr>
          <w:b w:val="0"/>
          <w:i/>
          <w:sz w:val="22"/>
        </w:rPr>
      </w:pPr>
    </w:p>
    <w:p>
      <w:pPr>
        <w:pStyle w:val="BodyText"/>
        <w:spacing w:before="10"/>
        <w:rPr>
          <w:b w:val="0"/>
          <w:i/>
          <w:sz w:val="19"/>
        </w:rPr>
      </w:pPr>
    </w:p>
    <w:p>
      <w:pPr>
        <w:spacing w:line="249" w:lineRule="auto" w:before="0"/>
        <w:ind w:left="100" w:right="62" w:firstLine="0"/>
        <w:jc w:val="left"/>
        <w:rPr>
          <w:i/>
          <w:sz w:val="20"/>
        </w:rPr>
      </w:pPr>
      <w:r>
        <w:rPr>
          <w:i/>
          <w:color w:val="231F20"/>
          <w:spacing w:val="-1"/>
          <w:sz w:val="20"/>
        </w:rPr>
        <w:t>Original</w:t>
      </w:r>
      <w:r>
        <w:rPr>
          <w:i/>
          <w:color w:val="231F20"/>
          <w:spacing w:val="-47"/>
          <w:sz w:val="20"/>
        </w:rPr>
        <w:t> </w:t>
      </w:r>
      <w:r>
        <w:rPr>
          <w:i/>
          <w:color w:val="231F20"/>
          <w:sz w:val="20"/>
        </w:rPr>
        <w:t>article</w:t>
      </w:r>
    </w:p>
    <w:p>
      <w:pPr>
        <w:pStyle w:val="BodyText"/>
        <w:rPr>
          <w:b w:val="0"/>
          <w:i/>
          <w:sz w:val="21"/>
        </w:rPr>
      </w:pPr>
    </w:p>
    <w:p>
      <w:pPr>
        <w:spacing w:line="249" w:lineRule="auto" w:before="0"/>
        <w:ind w:left="100" w:right="62" w:firstLine="0"/>
        <w:jc w:val="left"/>
        <w:rPr>
          <w:i/>
          <w:sz w:val="20"/>
        </w:rPr>
      </w:pPr>
      <w:r>
        <w:rPr>
          <w:i/>
          <w:color w:val="231F20"/>
          <w:spacing w:val="-1"/>
          <w:sz w:val="20"/>
        </w:rPr>
        <w:t>Original</w:t>
      </w:r>
      <w:r>
        <w:rPr>
          <w:i/>
          <w:color w:val="231F20"/>
          <w:spacing w:val="-47"/>
          <w:sz w:val="20"/>
        </w:rPr>
        <w:t> </w:t>
      </w:r>
      <w:r>
        <w:rPr>
          <w:i/>
          <w:color w:val="231F20"/>
          <w:sz w:val="20"/>
        </w:rPr>
        <w:t>article</w:t>
      </w:r>
    </w:p>
    <w:p>
      <w:pPr>
        <w:pStyle w:val="BodyText"/>
        <w:rPr>
          <w:b w:val="0"/>
          <w:i/>
          <w:sz w:val="22"/>
        </w:rPr>
      </w:pPr>
    </w:p>
    <w:p>
      <w:pPr>
        <w:pStyle w:val="BodyText"/>
        <w:spacing w:before="10"/>
        <w:rPr>
          <w:b w:val="0"/>
          <w:i/>
          <w:sz w:val="19"/>
        </w:rPr>
      </w:pPr>
    </w:p>
    <w:p>
      <w:pPr>
        <w:spacing w:line="249" w:lineRule="auto" w:before="0"/>
        <w:ind w:left="100" w:right="62" w:firstLine="0"/>
        <w:jc w:val="left"/>
        <w:rPr>
          <w:i/>
          <w:sz w:val="20"/>
        </w:rPr>
      </w:pPr>
      <w:r>
        <w:rPr>
          <w:i/>
          <w:color w:val="231F20"/>
          <w:spacing w:val="-1"/>
          <w:sz w:val="20"/>
        </w:rPr>
        <w:t>Original</w:t>
      </w:r>
      <w:r>
        <w:rPr>
          <w:i/>
          <w:color w:val="231F20"/>
          <w:spacing w:val="-47"/>
          <w:sz w:val="20"/>
        </w:rPr>
        <w:t> </w:t>
      </w:r>
      <w:r>
        <w:rPr>
          <w:i/>
          <w:color w:val="231F20"/>
          <w:sz w:val="20"/>
        </w:rPr>
        <w:t>article</w:t>
      </w:r>
    </w:p>
    <w:p>
      <w:pPr>
        <w:pStyle w:val="BodyText"/>
        <w:rPr>
          <w:b w:val="0"/>
          <w:i/>
          <w:sz w:val="22"/>
        </w:rPr>
      </w:pPr>
    </w:p>
    <w:p>
      <w:pPr>
        <w:pStyle w:val="BodyText"/>
        <w:rPr>
          <w:b w:val="0"/>
          <w:i/>
          <w:sz w:val="22"/>
        </w:rPr>
      </w:pPr>
    </w:p>
    <w:p>
      <w:pPr>
        <w:pStyle w:val="BodyText"/>
        <w:spacing w:before="9"/>
        <w:rPr>
          <w:b w:val="0"/>
          <w:i/>
          <w:sz w:val="18"/>
        </w:rPr>
      </w:pPr>
    </w:p>
    <w:p>
      <w:pPr>
        <w:spacing w:line="249" w:lineRule="auto" w:before="0"/>
        <w:ind w:left="100" w:right="62" w:firstLine="0"/>
        <w:jc w:val="left"/>
        <w:rPr>
          <w:i/>
          <w:sz w:val="20"/>
        </w:rPr>
      </w:pPr>
      <w:r>
        <w:rPr>
          <w:i/>
          <w:color w:val="231F20"/>
          <w:spacing w:val="-1"/>
          <w:sz w:val="20"/>
        </w:rPr>
        <w:t>Original</w:t>
      </w:r>
      <w:r>
        <w:rPr>
          <w:i/>
          <w:color w:val="231F20"/>
          <w:spacing w:val="-47"/>
          <w:sz w:val="20"/>
        </w:rPr>
        <w:t> </w:t>
      </w:r>
      <w:r>
        <w:rPr>
          <w:i/>
          <w:color w:val="231F20"/>
          <w:sz w:val="20"/>
        </w:rPr>
        <w:t>article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pacing w:val="-1"/>
          <w:sz w:val="20"/>
        </w:rPr>
        <w:t>Original</w:t>
      </w:r>
      <w:r>
        <w:rPr>
          <w:i/>
          <w:color w:val="231F20"/>
          <w:spacing w:val="-47"/>
          <w:sz w:val="20"/>
        </w:rPr>
        <w:t> </w:t>
      </w:r>
      <w:r>
        <w:rPr>
          <w:i/>
          <w:color w:val="231F20"/>
          <w:sz w:val="20"/>
        </w:rPr>
        <w:t>article</w:t>
      </w:r>
    </w:p>
    <w:p>
      <w:pPr>
        <w:pStyle w:val="BodyText"/>
        <w:rPr>
          <w:b w:val="0"/>
          <w:i/>
          <w:sz w:val="22"/>
        </w:rPr>
      </w:pPr>
    </w:p>
    <w:p>
      <w:pPr>
        <w:pStyle w:val="BodyText"/>
        <w:rPr>
          <w:b w:val="0"/>
          <w:i/>
        </w:rPr>
      </w:pPr>
    </w:p>
    <w:p>
      <w:pPr>
        <w:spacing w:line="249" w:lineRule="auto" w:before="1"/>
        <w:ind w:left="100" w:right="62" w:firstLine="0"/>
        <w:jc w:val="left"/>
        <w:rPr>
          <w:i/>
          <w:sz w:val="20"/>
        </w:rPr>
      </w:pPr>
      <w:r>
        <w:rPr>
          <w:i/>
          <w:color w:val="231F20"/>
          <w:spacing w:val="-1"/>
          <w:sz w:val="20"/>
        </w:rPr>
        <w:t>Original</w:t>
      </w:r>
      <w:r>
        <w:rPr>
          <w:i/>
          <w:color w:val="231F20"/>
          <w:spacing w:val="-47"/>
          <w:sz w:val="20"/>
        </w:rPr>
        <w:t> </w:t>
      </w:r>
      <w:r>
        <w:rPr>
          <w:i/>
          <w:color w:val="231F20"/>
          <w:sz w:val="20"/>
        </w:rPr>
        <w:t>article</w:t>
      </w:r>
    </w:p>
    <w:p>
      <w:pPr>
        <w:pStyle w:val="BodyText"/>
        <w:rPr>
          <w:b w:val="0"/>
          <w:i/>
          <w:sz w:val="22"/>
        </w:rPr>
      </w:pPr>
    </w:p>
    <w:p>
      <w:pPr>
        <w:pStyle w:val="BodyText"/>
        <w:spacing w:before="10"/>
        <w:rPr>
          <w:b w:val="0"/>
          <w:i/>
          <w:sz w:val="19"/>
        </w:rPr>
      </w:pPr>
    </w:p>
    <w:p>
      <w:pPr>
        <w:spacing w:line="249" w:lineRule="auto" w:before="0"/>
        <w:ind w:left="100" w:right="249" w:firstLine="0"/>
        <w:jc w:val="left"/>
        <w:rPr>
          <w:i/>
          <w:sz w:val="20"/>
        </w:rPr>
      </w:pPr>
      <w:r>
        <w:rPr>
          <w:i/>
          <w:color w:val="231F20"/>
          <w:sz w:val="20"/>
        </w:rPr>
        <w:t>Case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pacing w:val="-1"/>
          <w:sz w:val="20"/>
        </w:rPr>
        <w:t>report</w:t>
      </w:r>
    </w:p>
    <w:p>
      <w:pPr>
        <w:pStyle w:val="BodyText"/>
        <w:rPr>
          <w:b w:val="0"/>
          <w:i/>
          <w:sz w:val="22"/>
        </w:rPr>
      </w:pPr>
    </w:p>
    <w:p>
      <w:pPr>
        <w:pStyle w:val="BodyText"/>
        <w:spacing w:before="10"/>
        <w:rPr>
          <w:b w:val="0"/>
          <w:i/>
          <w:sz w:val="19"/>
        </w:rPr>
      </w:pPr>
    </w:p>
    <w:p>
      <w:pPr>
        <w:spacing w:line="249" w:lineRule="auto" w:before="0"/>
        <w:ind w:left="100" w:right="249" w:firstLine="0"/>
        <w:jc w:val="left"/>
        <w:rPr>
          <w:i/>
          <w:sz w:val="20"/>
        </w:rPr>
      </w:pPr>
      <w:r>
        <w:rPr>
          <w:i/>
          <w:color w:val="231F20"/>
          <w:sz w:val="20"/>
        </w:rPr>
        <w:t>Case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pacing w:val="-1"/>
          <w:sz w:val="20"/>
        </w:rPr>
        <w:t>report</w:t>
      </w:r>
    </w:p>
    <w:p>
      <w:pPr>
        <w:spacing w:before="65"/>
        <w:ind w:left="536" w:right="761" w:firstLine="0"/>
        <w:jc w:val="center"/>
        <w:rPr>
          <w:sz w:val="19"/>
        </w:rPr>
      </w:pPr>
      <w:r>
        <w:rPr/>
        <w:br w:type="column"/>
      </w:r>
      <w:r>
        <w:rPr>
          <w:color w:val="231F20"/>
          <w:sz w:val="19"/>
        </w:rPr>
        <w:t>International</w:t>
      </w:r>
      <w:r>
        <w:rPr>
          <w:color w:val="231F20"/>
          <w:spacing w:val="-6"/>
          <w:sz w:val="19"/>
        </w:rPr>
        <w:t> </w:t>
      </w:r>
      <w:r>
        <w:rPr>
          <w:color w:val="231F20"/>
          <w:sz w:val="19"/>
        </w:rPr>
        <w:t>Journal</w:t>
      </w:r>
      <w:r>
        <w:rPr>
          <w:color w:val="231F20"/>
          <w:spacing w:val="-6"/>
          <w:sz w:val="19"/>
        </w:rPr>
        <w:t> </w:t>
      </w:r>
      <w:r>
        <w:rPr>
          <w:color w:val="231F20"/>
          <w:sz w:val="19"/>
        </w:rPr>
        <w:t>of</w:t>
      </w:r>
      <w:r>
        <w:rPr>
          <w:color w:val="231F20"/>
          <w:spacing w:val="-6"/>
          <w:sz w:val="19"/>
        </w:rPr>
        <w:t> </w:t>
      </w:r>
      <w:r>
        <w:rPr>
          <w:color w:val="231F20"/>
          <w:sz w:val="19"/>
        </w:rPr>
        <w:t>Human</w:t>
      </w:r>
      <w:r>
        <w:rPr>
          <w:color w:val="231F20"/>
          <w:spacing w:val="-6"/>
          <w:sz w:val="19"/>
        </w:rPr>
        <w:t> </w:t>
      </w:r>
      <w:r>
        <w:rPr>
          <w:color w:val="231F20"/>
          <w:sz w:val="19"/>
        </w:rPr>
        <w:t>and</w:t>
      </w:r>
      <w:r>
        <w:rPr>
          <w:color w:val="231F20"/>
          <w:spacing w:val="-5"/>
          <w:sz w:val="19"/>
        </w:rPr>
        <w:t> </w:t>
      </w:r>
      <w:r>
        <w:rPr>
          <w:color w:val="231F20"/>
          <w:sz w:val="19"/>
        </w:rPr>
        <w:t>Health</w:t>
      </w:r>
      <w:r>
        <w:rPr>
          <w:color w:val="231F20"/>
          <w:spacing w:val="-7"/>
          <w:sz w:val="19"/>
        </w:rPr>
        <w:t> </w:t>
      </w:r>
      <w:r>
        <w:rPr>
          <w:color w:val="231F20"/>
          <w:sz w:val="19"/>
        </w:rPr>
        <w:t>Sciences</w:t>
      </w:r>
      <w:r>
        <w:rPr>
          <w:color w:val="231F20"/>
          <w:spacing w:val="-9"/>
          <w:sz w:val="19"/>
        </w:rPr>
        <w:t> </w:t>
      </w:r>
      <w:r>
        <w:rPr>
          <w:color w:val="231F20"/>
          <w:sz w:val="19"/>
        </w:rPr>
        <w:t>Vol.</w:t>
      </w:r>
      <w:r>
        <w:rPr>
          <w:color w:val="231F20"/>
          <w:spacing w:val="-5"/>
          <w:sz w:val="19"/>
        </w:rPr>
        <w:t> </w:t>
      </w:r>
      <w:r>
        <w:rPr>
          <w:color w:val="231F20"/>
          <w:sz w:val="19"/>
        </w:rPr>
        <w:t>07</w:t>
      </w:r>
      <w:r>
        <w:rPr>
          <w:color w:val="231F20"/>
          <w:spacing w:val="-6"/>
          <w:sz w:val="19"/>
        </w:rPr>
        <w:t> </w:t>
      </w:r>
      <w:r>
        <w:rPr>
          <w:color w:val="231F20"/>
          <w:sz w:val="19"/>
        </w:rPr>
        <w:t>No.</w:t>
      </w:r>
      <w:r>
        <w:rPr>
          <w:color w:val="231F20"/>
          <w:spacing w:val="-6"/>
          <w:sz w:val="19"/>
        </w:rPr>
        <w:t> </w:t>
      </w:r>
      <w:r>
        <w:rPr>
          <w:color w:val="231F20"/>
          <w:sz w:val="19"/>
        </w:rPr>
        <w:t>01</w:t>
      </w:r>
      <w:r>
        <w:rPr>
          <w:color w:val="231F20"/>
          <w:spacing w:val="-5"/>
          <w:sz w:val="19"/>
        </w:rPr>
        <w:t> </w:t>
      </w:r>
      <w:r>
        <w:rPr>
          <w:color w:val="231F20"/>
          <w:sz w:val="19"/>
        </w:rPr>
        <w:t>January’23</w:t>
      </w:r>
    </w:p>
    <w:p>
      <w:pPr>
        <w:pStyle w:val="Title"/>
        <w:rPr>
          <w:u w:val="none"/>
        </w:rPr>
      </w:pPr>
      <w:r>
        <w:rPr>
          <w:color w:val="231F20"/>
          <w:spacing w:val="-1"/>
          <w:u w:val="thick" w:color="231F20"/>
        </w:rPr>
        <w:t>TABLE</w:t>
      </w:r>
      <w:r>
        <w:rPr>
          <w:color w:val="231F20"/>
          <w:spacing w:val="-8"/>
          <w:u w:val="thick" w:color="231F20"/>
        </w:rPr>
        <w:t> </w:t>
      </w:r>
      <w:r>
        <w:rPr>
          <w:color w:val="231F20"/>
          <w:spacing w:val="-1"/>
          <w:u w:val="thick" w:color="231F20"/>
        </w:rPr>
        <w:t>OF</w:t>
      </w:r>
      <w:r>
        <w:rPr>
          <w:color w:val="231F20"/>
          <w:spacing w:val="-17"/>
          <w:u w:val="thick" w:color="231F20"/>
        </w:rPr>
        <w:t> </w:t>
      </w:r>
      <w:r>
        <w:rPr>
          <w:color w:val="231F20"/>
          <w:spacing w:val="-1"/>
          <w:u w:val="thick" w:color="231F20"/>
        </w:rPr>
        <w:t>CONTENTS</w:t>
      </w:r>
    </w:p>
    <w:p>
      <w:pPr>
        <w:pStyle w:val="BodyText"/>
        <w:spacing w:before="159"/>
        <w:ind w:left="100"/>
      </w:pPr>
      <w:r>
        <w:rPr>
          <w:color w:val="231F20"/>
        </w:rPr>
        <w:t>Faculty</w:t>
      </w:r>
      <w:r>
        <w:rPr>
          <w:color w:val="231F20"/>
          <w:spacing w:val="-3"/>
        </w:rPr>
        <w:t> </w:t>
      </w:r>
      <w:r>
        <w:rPr>
          <w:color w:val="231F20"/>
        </w:rPr>
        <w:t>Development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2"/>
        </w:rPr>
        <w:t> </w:t>
      </w:r>
      <w:r>
        <w:rPr>
          <w:color w:val="231F20"/>
        </w:rPr>
        <w:t>Medical</w:t>
      </w:r>
      <w:r>
        <w:rPr>
          <w:color w:val="231F20"/>
          <w:spacing w:val="-3"/>
        </w:rPr>
        <w:t> </w:t>
      </w:r>
      <w:r>
        <w:rPr>
          <w:color w:val="231F20"/>
        </w:rPr>
        <w:t>Education:</w:t>
      </w:r>
      <w:r>
        <w:rPr>
          <w:color w:val="231F20"/>
          <w:spacing w:val="-6"/>
        </w:rPr>
        <w:t> </w:t>
      </w:r>
      <w:r>
        <w:rPr>
          <w:color w:val="231F20"/>
        </w:rPr>
        <w:t>What,</w:t>
      </w:r>
      <w:r>
        <w:rPr>
          <w:color w:val="231F20"/>
          <w:spacing w:val="-6"/>
        </w:rPr>
        <w:t> </w:t>
      </w:r>
      <w:r>
        <w:rPr>
          <w:color w:val="231F20"/>
        </w:rPr>
        <w:t>Why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</w:rPr>
        <w:t>How.</w:t>
      </w:r>
    </w:p>
    <w:p>
      <w:pPr>
        <w:spacing w:before="10"/>
        <w:ind w:left="100" w:right="0" w:firstLine="0"/>
        <w:jc w:val="left"/>
        <w:rPr>
          <w:i/>
          <w:sz w:val="20"/>
        </w:rPr>
      </w:pPr>
      <w:r>
        <w:rPr>
          <w:i/>
          <w:color w:val="231F20"/>
          <w:sz w:val="20"/>
        </w:rPr>
        <w:t>Salam</w:t>
      </w:r>
      <w:r>
        <w:rPr>
          <w:i/>
          <w:color w:val="231F20"/>
          <w:spacing w:val="-7"/>
          <w:sz w:val="20"/>
        </w:rPr>
        <w:t> </w:t>
      </w:r>
      <w:r>
        <w:rPr>
          <w:i/>
          <w:color w:val="231F20"/>
          <w:sz w:val="20"/>
        </w:rPr>
        <w:t>A</w:t>
      </w:r>
      <w:r>
        <w:rPr>
          <w:i/>
          <w:color w:val="231F20"/>
          <w:sz w:val="20"/>
          <w:vertAlign w:val="superscript"/>
        </w:rPr>
        <w:t>1</w:t>
      </w:r>
      <w:r>
        <w:rPr>
          <w:i/>
          <w:color w:val="231F20"/>
          <w:sz w:val="20"/>
          <w:vertAlign w:val="baseline"/>
        </w:rPr>
        <w:t>,</w:t>
      </w:r>
      <w:r>
        <w:rPr>
          <w:i/>
          <w:color w:val="231F20"/>
          <w:spacing w:val="-7"/>
          <w:sz w:val="20"/>
          <w:vertAlign w:val="baseline"/>
        </w:rPr>
        <w:t> </w:t>
      </w:r>
      <w:r>
        <w:rPr>
          <w:i/>
          <w:color w:val="231F20"/>
          <w:sz w:val="20"/>
          <w:vertAlign w:val="baseline"/>
        </w:rPr>
        <w:t>Abdelhalim</w:t>
      </w:r>
      <w:r>
        <w:rPr>
          <w:i/>
          <w:color w:val="231F20"/>
          <w:spacing w:val="-7"/>
          <w:sz w:val="20"/>
          <w:vertAlign w:val="baseline"/>
        </w:rPr>
        <w:t> </w:t>
      </w:r>
      <w:r>
        <w:rPr>
          <w:i/>
          <w:color w:val="231F20"/>
          <w:sz w:val="20"/>
          <w:vertAlign w:val="baseline"/>
        </w:rPr>
        <w:t>AT</w:t>
      </w:r>
      <w:r>
        <w:rPr>
          <w:i/>
          <w:color w:val="231F20"/>
          <w:sz w:val="20"/>
          <w:vertAlign w:val="superscript"/>
        </w:rPr>
        <w:t>2</w:t>
      </w:r>
      <w:r>
        <w:rPr>
          <w:i/>
          <w:color w:val="231F20"/>
          <w:sz w:val="20"/>
          <w:vertAlign w:val="baseline"/>
        </w:rPr>
        <w:t>,</w:t>
      </w:r>
      <w:r>
        <w:rPr>
          <w:i/>
          <w:color w:val="231F20"/>
          <w:spacing w:val="-3"/>
          <w:sz w:val="20"/>
          <w:vertAlign w:val="baseline"/>
        </w:rPr>
        <w:t> </w:t>
      </w:r>
      <w:r>
        <w:rPr>
          <w:i/>
          <w:color w:val="231F20"/>
          <w:sz w:val="20"/>
          <w:vertAlign w:val="baseline"/>
        </w:rPr>
        <w:t>Begum</w:t>
      </w:r>
      <w:r>
        <w:rPr>
          <w:i/>
          <w:color w:val="231F20"/>
          <w:spacing w:val="-3"/>
          <w:sz w:val="20"/>
          <w:vertAlign w:val="baseline"/>
        </w:rPr>
        <w:t> </w:t>
      </w:r>
      <w:r>
        <w:rPr>
          <w:i/>
          <w:color w:val="231F20"/>
          <w:sz w:val="20"/>
          <w:vertAlign w:val="baseline"/>
        </w:rPr>
        <w:t>H</w:t>
      </w:r>
      <w:r>
        <w:rPr>
          <w:i/>
          <w:color w:val="231F20"/>
          <w:sz w:val="20"/>
          <w:vertAlign w:val="superscript"/>
        </w:rPr>
        <w:t>3</w:t>
      </w:r>
      <w:r>
        <w:rPr>
          <w:i/>
          <w:color w:val="231F20"/>
          <w:sz w:val="20"/>
          <w:vertAlign w:val="baseline"/>
        </w:rPr>
        <w:t>,</w:t>
      </w:r>
      <w:r>
        <w:rPr>
          <w:i/>
          <w:color w:val="231F20"/>
          <w:spacing w:val="-3"/>
          <w:sz w:val="20"/>
          <w:vertAlign w:val="baseline"/>
        </w:rPr>
        <w:t> </w:t>
      </w:r>
      <w:r>
        <w:rPr>
          <w:i/>
          <w:color w:val="231F20"/>
          <w:sz w:val="20"/>
          <w:vertAlign w:val="baseline"/>
        </w:rPr>
        <w:t>Pasha</w:t>
      </w:r>
      <w:r>
        <w:rPr>
          <w:i/>
          <w:color w:val="231F20"/>
          <w:spacing w:val="-3"/>
          <w:sz w:val="20"/>
          <w:vertAlign w:val="baseline"/>
        </w:rPr>
        <w:t> </w:t>
      </w:r>
      <w:r>
        <w:rPr>
          <w:i/>
          <w:color w:val="231F20"/>
          <w:sz w:val="20"/>
          <w:vertAlign w:val="baseline"/>
        </w:rPr>
        <w:t>MA</w:t>
      </w:r>
      <w:r>
        <w:rPr>
          <w:i/>
          <w:color w:val="231F20"/>
          <w:sz w:val="20"/>
          <w:vertAlign w:val="superscript"/>
        </w:rPr>
        <w:t>4</w:t>
      </w:r>
      <w:r>
        <w:rPr>
          <w:i/>
          <w:color w:val="231F20"/>
          <w:sz w:val="20"/>
          <w:vertAlign w:val="baseline"/>
        </w:rPr>
        <w:t>.</w:t>
      </w:r>
    </w:p>
    <w:p>
      <w:pPr>
        <w:pStyle w:val="BodyText"/>
        <w:spacing w:before="10"/>
        <w:ind w:left="100"/>
      </w:pPr>
      <w:r>
        <w:rPr>
          <w:color w:val="231F20"/>
          <w:w w:val="95"/>
        </w:rPr>
        <w:t>Effect</w:t>
      </w:r>
      <w:r>
        <w:rPr>
          <w:color w:val="231F20"/>
          <w:spacing w:val="27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27"/>
          <w:w w:val="95"/>
        </w:rPr>
        <w:t> </w:t>
      </w:r>
      <w:r>
        <w:rPr>
          <w:color w:val="231F20"/>
          <w:w w:val="95"/>
        </w:rPr>
        <w:t>Physical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Activityon</w:t>
      </w:r>
      <w:r>
        <w:rPr>
          <w:color w:val="231F20"/>
          <w:spacing w:val="26"/>
          <w:w w:val="95"/>
        </w:rPr>
        <w:t> </w:t>
      </w:r>
      <w:r>
        <w:rPr>
          <w:color w:val="231F20"/>
          <w:w w:val="95"/>
        </w:rPr>
        <w:t>Insulin</w:t>
      </w:r>
      <w:r>
        <w:rPr>
          <w:color w:val="231F20"/>
          <w:spacing w:val="25"/>
          <w:w w:val="95"/>
        </w:rPr>
        <w:t> </w:t>
      </w:r>
      <w:r>
        <w:rPr>
          <w:color w:val="231F20"/>
          <w:w w:val="95"/>
        </w:rPr>
        <w:t>Resistance</w:t>
      </w:r>
      <w:r>
        <w:rPr>
          <w:color w:val="231F20"/>
          <w:spacing w:val="26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27"/>
          <w:w w:val="95"/>
        </w:rPr>
        <w:t> </w:t>
      </w:r>
      <w:r>
        <w:rPr>
          <w:color w:val="231F20"/>
          <w:w w:val="95"/>
        </w:rPr>
        <w:t>Diabetes</w:t>
      </w:r>
      <w:r>
        <w:rPr>
          <w:color w:val="231F20"/>
          <w:spacing w:val="26"/>
          <w:w w:val="95"/>
        </w:rPr>
        <w:t> </w:t>
      </w:r>
      <w:r>
        <w:rPr>
          <w:color w:val="231F20"/>
          <w:w w:val="95"/>
        </w:rPr>
        <w:t>Mellitus</w:t>
      </w:r>
    </w:p>
    <w:p>
      <w:pPr>
        <w:spacing w:before="10"/>
        <w:ind w:left="100" w:right="0" w:firstLine="0"/>
        <w:jc w:val="left"/>
        <w:rPr>
          <w:i/>
          <w:sz w:val="20"/>
        </w:rPr>
      </w:pPr>
      <w:r>
        <w:rPr>
          <w:i/>
          <w:color w:val="231F20"/>
          <w:sz w:val="20"/>
        </w:rPr>
        <w:t>Aiesha</w:t>
      </w:r>
      <w:r>
        <w:rPr>
          <w:i/>
          <w:color w:val="231F20"/>
          <w:spacing w:val="-2"/>
          <w:sz w:val="20"/>
        </w:rPr>
        <w:t> </w:t>
      </w:r>
      <w:r>
        <w:rPr>
          <w:i/>
          <w:color w:val="231F20"/>
          <w:sz w:val="20"/>
        </w:rPr>
        <w:t>Mohammed</w:t>
      </w:r>
      <w:r>
        <w:rPr>
          <w:i/>
          <w:color w:val="231F20"/>
          <w:spacing w:val="-5"/>
          <w:sz w:val="20"/>
        </w:rPr>
        <w:t> </w:t>
      </w:r>
      <w:r>
        <w:rPr>
          <w:i/>
          <w:color w:val="231F20"/>
          <w:sz w:val="20"/>
        </w:rPr>
        <w:t>Almutawa</w:t>
      </w:r>
      <w:r>
        <w:rPr>
          <w:i/>
          <w:color w:val="231F20"/>
          <w:sz w:val="20"/>
          <w:vertAlign w:val="superscript"/>
        </w:rPr>
        <w:t>1</w:t>
      </w:r>
      <w:r>
        <w:rPr>
          <w:i/>
          <w:color w:val="231F20"/>
          <w:sz w:val="20"/>
          <w:vertAlign w:val="baseline"/>
        </w:rPr>
        <w:t>,</w:t>
      </w:r>
      <w:r>
        <w:rPr>
          <w:i/>
          <w:color w:val="231F20"/>
          <w:spacing w:val="-1"/>
          <w:sz w:val="20"/>
          <w:vertAlign w:val="baseline"/>
        </w:rPr>
        <w:t> </w:t>
      </w:r>
      <w:r>
        <w:rPr>
          <w:i/>
          <w:color w:val="231F20"/>
          <w:sz w:val="20"/>
          <w:vertAlign w:val="baseline"/>
        </w:rPr>
        <w:t>Noorah</w:t>
      </w:r>
      <w:r>
        <w:rPr>
          <w:i/>
          <w:color w:val="231F20"/>
          <w:spacing w:val="-2"/>
          <w:sz w:val="20"/>
          <w:vertAlign w:val="baseline"/>
        </w:rPr>
        <w:t> </w:t>
      </w:r>
      <w:r>
        <w:rPr>
          <w:i/>
          <w:color w:val="231F20"/>
          <w:sz w:val="20"/>
          <w:vertAlign w:val="baseline"/>
        </w:rPr>
        <w:t>Saleh</w:t>
      </w:r>
      <w:r>
        <w:rPr>
          <w:i/>
          <w:color w:val="231F20"/>
          <w:spacing w:val="-5"/>
          <w:sz w:val="20"/>
          <w:vertAlign w:val="baseline"/>
        </w:rPr>
        <w:t> </w:t>
      </w:r>
      <w:r>
        <w:rPr>
          <w:i/>
          <w:color w:val="231F20"/>
          <w:sz w:val="20"/>
          <w:vertAlign w:val="baseline"/>
        </w:rPr>
        <w:t>Al-Sowayan</w:t>
      </w:r>
      <w:r>
        <w:rPr>
          <w:i/>
          <w:color w:val="231F20"/>
          <w:sz w:val="20"/>
          <w:vertAlign w:val="superscript"/>
        </w:rPr>
        <w:t>1</w:t>
      </w:r>
    </w:p>
    <w:p>
      <w:pPr>
        <w:spacing w:line="249" w:lineRule="auto" w:before="10"/>
        <w:ind w:left="100" w:right="38" w:firstLine="0"/>
        <w:jc w:val="left"/>
        <w:rPr>
          <w:i/>
          <w:sz w:val="20"/>
        </w:rPr>
      </w:pPr>
      <w:r>
        <w:rPr>
          <w:b/>
          <w:color w:val="231F20"/>
          <w:sz w:val="20"/>
        </w:rPr>
        <w:t>Dogs, Mental Stress and the Human Heart: Role of Cortisol and Neuropeptide Y</w:t>
      </w:r>
      <w:r>
        <w:rPr>
          <w:b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Devarajan</w:t>
      </w:r>
      <w:r>
        <w:rPr>
          <w:i/>
          <w:color w:val="231F20"/>
          <w:spacing w:val="31"/>
          <w:sz w:val="20"/>
        </w:rPr>
        <w:t> </w:t>
      </w:r>
      <w:r>
        <w:rPr>
          <w:i/>
          <w:color w:val="231F20"/>
          <w:sz w:val="20"/>
        </w:rPr>
        <w:t>Rathish</w:t>
      </w:r>
      <w:r>
        <w:rPr>
          <w:i/>
          <w:color w:val="231F20"/>
          <w:sz w:val="20"/>
          <w:vertAlign w:val="superscript"/>
        </w:rPr>
        <w:t>1-2</w:t>
      </w:r>
      <w:r>
        <w:rPr>
          <w:i/>
          <w:color w:val="231F20"/>
          <w:sz w:val="20"/>
          <w:vertAlign w:val="baseline"/>
        </w:rPr>
        <w:t>,</w:t>
      </w:r>
      <w:r>
        <w:rPr>
          <w:i/>
          <w:color w:val="231F20"/>
          <w:spacing w:val="32"/>
          <w:sz w:val="20"/>
          <w:vertAlign w:val="baseline"/>
        </w:rPr>
        <w:t> </w:t>
      </w:r>
      <w:r>
        <w:rPr>
          <w:i/>
          <w:color w:val="231F20"/>
          <w:sz w:val="20"/>
          <w:vertAlign w:val="baseline"/>
        </w:rPr>
        <w:t>Rajapakse</w:t>
      </w:r>
      <w:r>
        <w:rPr>
          <w:i/>
          <w:color w:val="231F20"/>
          <w:spacing w:val="31"/>
          <w:sz w:val="20"/>
          <w:vertAlign w:val="baseline"/>
        </w:rPr>
        <w:t> </w:t>
      </w:r>
      <w:r>
        <w:rPr>
          <w:i/>
          <w:color w:val="231F20"/>
          <w:sz w:val="20"/>
          <w:vertAlign w:val="baseline"/>
        </w:rPr>
        <w:t>Peramune</w:t>
      </w:r>
      <w:r>
        <w:rPr>
          <w:i/>
          <w:color w:val="231F20"/>
          <w:spacing w:val="32"/>
          <w:sz w:val="20"/>
          <w:vertAlign w:val="baseline"/>
        </w:rPr>
        <w:t> </w:t>
      </w:r>
      <w:r>
        <w:rPr>
          <w:i/>
          <w:color w:val="231F20"/>
          <w:sz w:val="20"/>
          <w:vertAlign w:val="baseline"/>
        </w:rPr>
        <w:t>Vedikkarage</w:t>
      </w:r>
      <w:r>
        <w:rPr>
          <w:i/>
          <w:color w:val="231F20"/>
          <w:spacing w:val="31"/>
          <w:sz w:val="20"/>
          <w:vertAlign w:val="baseline"/>
        </w:rPr>
        <w:t> </w:t>
      </w:r>
      <w:r>
        <w:rPr>
          <w:i/>
          <w:color w:val="231F20"/>
          <w:sz w:val="20"/>
          <w:vertAlign w:val="baseline"/>
        </w:rPr>
        <w:t>Jayanthe</w:t>
      </w:r>
      <w:r>
        <w:rPr>
          <w:i/>
          <w:color w:val="231F20"/>
          <w:spacing w:val="32"/>
          <w:sz w:val="20"/>
          <w:vertAlign w:val="baseline"/>
        </w:rPr>
        <w:t> </w:t>
      </w:r>
      <w:r>
        <w:rPr>
          <w:i/>
          <w:color w:val="231F20"/>
          <w:sz w:val="20"/>
          <w:vertAlign w:val="baseline"/>
        </w:rPr>
        <w:t>Rajapakse</w:t>
      </w:r>
      <w:r>
        <w:rPr>
          <w:i/>
          <w:color w:val="231F20"/>
          <w:sz w:val="20"/>
          <w:vertAlign w:val="superscript"/>
        </w:rPr>
        <w:t>2</w:t>
      </w:r>
      <w:r>
        <w:rPr>
          <w:i/>
          <w:color w:val="231F20"/>
          <w:sz w:val="20"/>
          <w:vertAlign w:val="baseline"/>
        </w:rPr>
        <w:t>,</w:t>
      </w:r>
      <w:r>
        <w:rPr>
          <w:i/>
          <w:color w:val="231F20"/>
          <w:spacing w:val="32"/>
          <w:sz w:val="20"/>
          <w:vertAlign w:val="baseline"/>
        </w:rPr>
        <w:t> </w:t>
      </w:r>
      <w:r>
        <w:rPr>
          <w:i/>
          <w:color w:val="231F20"/>
          <w:sz w:val="20"/>
          <w:vertAlign w:val="baseline"/>
        </w:rPr>
        <w:t>Kosala</w:t>
      </w:r>
      <w:r>
        <w:rPr>
          <w:i/>
          <w:color w:val="231F20"/>
          <w:spacing w:val="-47"/>
          <w:sz w:val="20"/>
          <w:vertAlign w:val="baseline"/>
        </w:rPr>
        <w:t> </w:t>
      </w:r>
      <w:r>
        <w:rPr>
          <w:i/>
          <w:color w:val="231F20"/>
          <w:sz w:val="20"/>
          <w:vertAlign w:val="baseline"/>
        </w:rPr>
        <w:t>Gayan</w:t>
      </w:r>
      <w:r>
        <w:rPr>
          <w:i/>
          <w:color w:val="231F20"/>
          <w:spacing w:val="-5"/>
          <w:sz w:val="20"/>
          <w:vertAlign w:val="baseline"/>
        </w:rPr>
        <w:t> </w:t>
      </w:r>
      <w:r>
        <w:rPr>
          <w:i/>
          <w:color w:val="231F20"/>
          <w:sz w:val="20"/>
          <w:vertAlign w:val="baseline"/>
        </w:rPr>
        <w:t>Abeysundara Dissanayake</w:t>
      </w:r>
      <w:r>
        <w:rPr>
          <w:i/>
          <w:color w:val="231F20"/>
          <w:spacing w:val="-2"/>
          <w:sz w:val="20"/>
          <w:vertAlign w:val="baseline"/>
        </w:rPr>
        <w:t> </w:t>
      </w:r>
      <w:r>
        <w:rPr>
          <w:i/>
          <w:color w:val="231F20"/>
          <w:sz w:val="20"/>
          <w:vertAlign w:val="baseline"/>
        </w:rPr>
        <w:t>Weerakoon</w:t>
      </w:r>
      <w:r>
        <w:rPr>
          <w:i/>
          <w:color w:val="231F20"/>
          <w:sz w:val="20"/>
          <w:vertAlign w:val="superscript"/>
        </w:rPr>
        <w:t>3</w:t>
      </w:r>
    </w:p>
    <w:p>
      <w:pPr>
        <w:pStyle w:val="BodyText"/>
        <w:spacing w:line="249" w:lineRule="auto" w:before="2"/>
        <w:ind w:left="100" w:right="31"/>
      </w:pPr>
      <w:r>
        <w:rPr>
          <w:color w:val="231F20"/>
          <w:spacing w:val="-1"/>
        </w:rPr>
        <w:t>Prevalence and Trends of Overweight and Obesity Among Children </w:t>
      </w:r>
      <w:r>
        <w:rPr>
          <w:color w:val="231F20"/>
        </w:rPr>
        <w:t>and Adolescents</w:t>
      </w:r>
      <w:r>
        <w:rPr>
          <w:color w:val="231F20"/>
          <w:spacing w:val="-47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Turkey:</w:t>
      </w:r>
      <w:r>
        <w:rPr>
          <w:color w:val="231F20"/>
          <w:spacing w:val="-12"/>
        </w:rPr>
        <w:t> </w:t>
      </w:r>
      <w:r>
        <w:rPr>
          <w:color w:val="231F20"/>
        </w:rPr>
        <w:t>AMeta-analysis</w:t>
      </w:r>
    </w:p>
    <w:p>
      <w:pPr>
        <w:spacing w:before="2"/>
        <w:ind w:left="100" w:right="0" w:firstLine="0"/>
        <w:jc w:val="left"/>
        <w:rPr>
          <w:i/>
          <w:sz w:val="20"/>
        </w:rPr>
      </w:pPr>
      <w:r>
        <w:rPr>
          <w:i/>
          <w:color w:val="231F20"/>
          <w:sz w:val="20"/>
        </w:rPr>
        <w:t>Cansev</w:t>
      </w:r>
      <w:r>
        <w:rPr>
          <w:i/>
          <w:color w:val="231F20"/>
          <w:spacing w:val="-6"/>
          <w:sz w:val="20"/>
        </w:rPr>
        <w:t> </w:t>
      </w:r>
      <w:r>
        <w:rPr>
          <w:i/>
          <w:color w:val="231F20"/>
          <w:sz w:val="20"/>
        </w:rPr>
        <w:t>Meşe</w:t>
      </w:r>
      <w:r>
        <w:rPr>
          <w:i/>
          <w:color w:val="231F20"/>
          <w:spacing w:val="-6"/>
          <w:sz w:val="20"/>
        </w:rPr>
        <w:t> </w:t>
      </w:r>
      <w:r>
        <w:rPr>
          <w:i/>
          <w:color w:val="231F20"/>
          <w:sz w:val="20"/>
        </w:rPr>
        <w:t>Yavuz</w:t>
      </w:r>
    </w:p>
    <w:p>
      <w:pPr>
        <w:spacing w:line="249" w:lineRule="auto" w:before="10"/>
        <w:ind w:left="100" w:right="38" w:firstLine="0"/>
        <w:jc w:val="both"/>
        <w:rPr>
          <w:b/>
          <w:sz w:val="20"/>
        </w:rPr>
      </w:pPr>
      <w:r>
        <w:rPr>
          <w:b/>
          <w:color w:val="231F20"/>
          <w:spacing w:val="-1"/>
          <w:sz w:val="20"/>
        </w:rPr>
        <w:t>Morphometric Study of the Asterion </w:t>
      </w:r>
      <w:r>
        <w:rPr>
          <w:b/>
          <w:color w:val="231F20"/>
          <w:sz w:val="20"/>
        </w:rPr>
        <w:t>in Adult Dry Human Skulls of Nigerian Origin</w:t>
      </w:r>
      <w:r>
        <w:rPr>
          <w:b/>
          <w:color w:val="231F20"/>
          <w:spacing w:val="1"/>
          <w:sz w:val="20"/>
        </w:rPr>
        <w:t> </w:t>
      </w:r>
      <w:r>
        <w:rPr>
          <w:i/>
          <w:color w:val="231F20"/>
          <w:w w:val="90"/>
          <w:sz w:val="20"/>
        </w:rPr>
        <w:t>Okoro Ogheneyebrorue Godswill</w:t>
      </w:r>
      <w:r>
        <w:rPr>
          <w:i/>
          <w:color w:val="231F20"/>
          <w:w w:val="90"/>
          <w:sz w:val="20"/>
          <w:vertAlign w:val="superscript"/>
        </w:rPr>
        <w:t>1</w:t>
      </w:r>
      <w:r>
        <w:rPr>
          <w:i/>
          <w:color w:val="231F20"/>
          <w:w w:val="90"/>
          <w:sz w:val="20"/>
          <w:vertAlign w:val="baseline"/>
        </w:rPr>
        <w:t>, Wilson Josiah Iju</w:t>
      </w:r>
      <w:r>
        <w:rPr>
          <w:i/>
          <w:color w:val="231F20"/>
          <w:w w:val="90"/>
          <w:sz w:val="20"/>
          <w:vertAlign w:val="superscript"/>
        </w:rPr>
        <w:t>2</w:t>
      </w:r>
      <w:r>
        <w:rPr>
          <w:i/>
          <w:color w:val="231F20"/>
          <w:w w:val="90"/>
          <w:sz w:val="20"/>
          <w:vertAlign w:val="baseline"/>
        </w:rPr>
        <w:t>, O. A. UDI</w:t>
      </w:r>
      <w:r>
        <w:rPr>
          <w:i/>
          <w:color w:val="231F20"/>
          <w:w w:val="90"/>
          <w:sz w:val="20"/>
          <w:vertAlign w:val="superscript"/>
        </w:rPr>
        <w:t>1</w:t>
      </w:r>
      <w:r>
        <w:rPr>
          <w:i/>
          <w:color w:val="231F20"/>
          <w:w w:val="90"/>
          <w:sz w:val="20"/>
          <w:vertAlign w:val="baseline"/>
        </w:rPr>
        <w:t>, Ahama Endurance Efe</w:t>
      </w:r>
      <w:r>
        <w:rPr>
          <w:i/>
          <w:color w:val="231F20"/>
          <w:w w:val="90"/>
          <w:sz w:val="20"/>
          <w:vertAlign w:val="superscript"/>
        </w:rPr>
        <w:t>2</w:t>
      </w:r>
      <w:r>
        <w:rPr>
          <w:i/>
          <w:color w:val="231F20"/>
          <w:w w:val="90"/>
          <w:sz w:val="20"/>
          <w:vertAlign w:val="baseline"/>
        </w:rPr>
        <w:t>, Igben</w:t>
      </w:r>
      <w:r>
        <w:rPr>
          <w:i/>
          <w:color w:val="231F20"/>
          <w:spacing w:val="1"/>
          <w:w w:val="90"/>
          <w:sz w:val="20"/>
          <w:vertAlign w:val="baseline"/>
        </w:rPr>
        <w:t> </w:t>
      </w:r>
      <w:r>
        <w:rPr>
          <w:i/>
          <w:color w:val="231F20"/>
          <w:w w:val="85"/>
          <w:sz w:val="20"/>
          <w:vertAlign w:val="baseline"/>
        </w:rPr>
        <w:t>Vincent-Junior Onoriode</w:t>
      </w:r>
      <w:r>
        <w:rPr>
          <w:i/>
          <w:color w:val="231F20"/>
          <w:w w:val="85"/>
          <w:sz w:val="20"/>
          <w:vertAlign w:val="superscript"/>
        </w:rPr>
        <w:t>3</w:t>
      </w:r>
      <w:r>
        <w:rPr>
          <w:i/>
          <w:color w:val="231F20"/>
          <w:w w:val="85"/>
          <w:sz w:val="20"/>
          <w:vertAlign w:val="baseline"/>
        </w:rPr>
        <w:t>, EnaohwoTaniyohwo Mamerhi</w:t>
      </w:r>
      <w:r>
        <w:rPr>
          <w:i/>
          <w:color w:val="231F20"/>
          <w:w w:val="85"/>
          <w:sz w:val="20"/>
          <w:vertAlign w:val="superscript"/>
        </w:rPr>
        <w:t>2</w:t>
      </w:r>
      <w:r>
        <w:rPr>
          <w:i/>
          <w:color w:val="231F20"/>
          <w:w w:val="85"/>
          <w:sz w:val="20"/>
          <w:vertAlign w:val="baseline"/>
        </w:rPr>
        <w:t>, Inikoro Charity</w:t>
      </w:r>
      <w:r>
        <w:rPr>
          <w:i/>
          <w:color w:val="231F20"/>
          <w:w w:val="85"/>
          <w:sz w:val="20"/>
          <w:vertAlign w:val="superscript"/>
        </w:rPr>
        <w:t>4</w:t>
      </w:r>
      <w:r>
        <w:rPr>
          <w:i/>
          <w:color w:val="231F20"/>
          <w:w w:val="85"/>
          <w:sz w:val="20"/>
          <w:vertAlign w:val="baseline"/>
        </w:rPr>
        <w:t>, Owhefere Great Owhefere</w:t>
      </w:r>
      <w:r>
        <w:rPr>
          <w:i/>
          <w:color w:val="231F20"/>
          <w:w w:val="85"/>
          <w:sz w:val="20"/>
          <w:vertAlign w:val="superscript"/>
        </w:rPr>
        <w:t>2</w:t>
      </w:r>
      <w:r>
        <w:rPr>
          <w:i/>
          <w:color w:val="231F20"/>
          <w:spacing w:val="1"/>
          <w:w w:val="85"/>
          <w:sz w:val="20"/>
          <w:vertAlign w:val="baseline"/>
        </w:rPr>
        <w:t> </w:t>
      </w:r>
      <w:r>
        <w:rPr>
          <w:b/>
          <w:color w:val="231F20"/>
          <w:spacing w:val="-1"/>
          <w:sz w:val="20"/>
          <w:vertAlign w:val="baseline"/>
        </w:rPr>
        <w:t>Antenatal</w:t>
      </w:r>
      <w:r>
        <w:rPr>
          <w:b/>
          <w:color w:val="231F20"/>
          <w:spacing w:val="-8"/>
          <w:sz w:val="20"/>
          <w:vertAlign w:val="baseline"/>
        </w:rPr>
        <w:t> </w:t>
      </w:r>
      <w:r>
        <w:rPr>
          <w:b/>
          <w:color w:val="231F20"/>
          <w:spacing w:val="-1"/>
          <w:sz w:val="20"/>
          <w:vertAlign w:val="baseline"/>
        </w:rPr>
        <w:t>Risk</w:t>
      </w:r>
      <w:r>
        <w:rPr>
          <w:b/>
          <w:color w:val="231F20"/>
          <w:spacing w:val="-7"/>
          <w:sz w:val="20"/>
          <w:vertAlign w:val="baseline"/>
        </w:rPr>
        <w:t> </w:t>
      </w:r>
      <w:r>
        <w:rPr>
          <w:b/>
          <w:color w:val="231F20"/>
          <w:spacing w:val="-1"/>
          <w:sz w:val="20"/>
          <w:vertAlign w:val="baseline"/>
        </w:rPr>
        <w:t>Factors</w:t>
      </w:r>
      <w:r>
        <w:rPr>
          <w:b/>
          <w:color w:val="231F20"/>
          <w:spacing w:val="-8"/>
          <w:sz w:val="20"/>
          <w:vertAlign w:val="baseline"/>
        </w:rPr>
        <w:t> </w:t>
      </w:r>
      <w:r>
        <w:rPr>
          <w:b/>
          <w:color w:val="231F20"/>
          <w:spacing w:val="-1"/>
          <w:sz w:val="20"/>
          <w:vertAlign w:val="baseline"/>
        </w:rPr>
        <w:t>of</w:t>
      </w:r>
      <w:r>
        <w:rPr>
          <w:b/>
          <w:color w:val="231F20"/>
          <w:spacing w:val="-7"/>
          <w:sz w:val="20"/>
          <w:vertAlign w:val="baseline"/>
        </w:rPr>
        <w:t> </w:t>
      </w:r>
      <w:r>
        <w:rPr>
          <w:b/>
          <w:color w:val="231F20"/>
          <w:spacing w:val="-1"/>
          <w:sz w:val="20"/>
          <w:vertAlign w:val="baseline"/>
        </w:rPr>
        <w:t>Children</w:t>
      </w:r>
      <w:r>
        <w:rPr>
          <w:b/>
          <w:color w:val="231F20"/>
          <w:spacing w:val="-8"/>
          <w:sz w:val="20"/>
          <w:vertAlign w:val="baseline"/>
        </w:rPr>
        <w:t> </w:t>
      </w:r>
      <w:r>
        <w:rPr>
          <w:b/>
          <w:color w:val="231F20"/>
          <w:spacing w:val="-1"/>
          <w:sz w:val="20"/>
          <w:vertAlign w:val="baseline"/>
        </w:rPr>
        <w:t>with</w:t>
      </w:r>
      <w:r>
        <w:rPr>
          <w:b/>
          <w:color w:val="231F20"/>
          <w:spacing w:val="-7"/>
          <w:sz w:val="20"/>
          <w:vertAlign w:val="baseline"/>
        </w:rPr>
        <w:t> </w:t>
      </w:r>
      <w:r>
        <w:rPr>
          <w:b/>
          <w:color w:val="231F20"/>
          <w:spacing w:val="-1"/>
          <w:sz w:val="20"/>
          <w:vertAlign w:val="baseline"/>
        </w:rPr>
        <w:t>Cerebral</w:t>
      </w:r>
      <w:r>
        <w:rPr>
          <w:b/>
          <w:color w:val="231F20"/>
          <w:spacing w:val="-8"/>
          <w:sz w:val="20"/>
          <w:vertAlign w:val="baseline"/>
        </w:rPr>
        <w:t> </w:t>
      </w:r>
      <w:r>
        <w:rPr>
          <w:b/>
          <w:color w:val="231F20"/>
          <w:sz w:val="20"/>
          <w:vertAlign w:val="baseline"/>
        </w:rPr>
        <w:t>Palsy:</w:t>
      </w:r>
      <w:r>
        <w:rPr>
          <w:b/>
          <w:color w:val="231F20"/>
          <w:spacing w:val="-18"/>
          <w:sz w:val="20"/>
          <w:vertAlign w:val="baseline"/>
        </w:rPr>
        <w:t> </w:t>
      </w:r>
      <w:r>
        <w:rPr>
          <w:b/>
          <w:color w:val="231F20"/>
          <w:sz w:val="20"/>
          <w:vertAlign w:val="baseline"/>
        </w:rPr>
        <w:t>An</w:t>
      </w:r>
      <w:r>
        <w:rPr>
          <w:b/>
          <w:color w:val="231F20"/>
          <w:spacing w:val="-8"/>
          <w:sz w:val="20"/>
          <w:vertAlign w:val="baseline"/>
        </w:rPr>
        <w:t> </w:t>
      </w:r>
      <w:r>
        <w:rPr>
          <w:b/>
          <w:color w:val="231F20"/>
          <w:sz w:val="20"/>
          <w:vertAlign w:val="baseline"/>
        </w:rPr>
        <w:t>Experience</w:t>
      </w:r>
      <w:r>
        <w:rPr>
          <w:b/>
          <w:color w:val="231F20"/>
          <w:spacing w:val="-8"/>
          <w:sz w:val="20"/>
          <w:vertAlign w:val="baseline"/>
        </w:rPr>
        <w:t> </w:t>
      </w:r>
      <w:r>
        <w:rPr>
          <w:b/>
          <w:color w:val="231F20"/>
          <w:sz w:val="20"/>
          <w:vertAlign w:val="baseline"/>
        </w:rPr>
        <w:t>of</w:t>
      </w:r>
      <w:r>
        <w:rPr>
          <w:b/>
          <w:color w:val="231F20"/>
          <w:spacing w:val="-7"/>
          <w:sz w:val="20"/>
          <w:vertAlign w:val="baseline"/>
        </w:rPr>
        <w:t> </w:t>
      </w:r>
      <w:r>
        <w:rPr>
          <w:b/>
          <w:color w:val="231F20"/>
          <w:sz w:val="20"/>
          <w:vertAlign w:val="baseline"/>
        </w:rPr>
        <w:t>Center</w:t>
      </w:r>
      <w:r>
        <w:rPr>
          <w:b/>
          <w:color w:val="231F20"/>
          <w:spacing w:val="-12"/>
          <w:sz w:val="20"/>
          <w:vertAlign w:val="baseline"/>
        </w:rPr>
        <w:t> </w:t>
      </w:r>
      <w:r>
        <w:rPr>
          <w:b/>
          <w:color w:val="231F20"/>
          <w:sz w:val="20"/>
          <w:vertAlign w:val="baseline"/>
        </w:rPr>
        <w:t>for</w:t>
      </w:r>
      <w:r>
        <w:rPr>
          <w:b/>
          <w:color w:val="231F20"/>
          <w:spacing w:val="-48"/>
          <w:sz w:val="20"/>
          <w:vertAlign w:val="baseline"/>
        </w:rPr>
        <w:t> </w:t>
      </w:r>
      <w:r>
        <w:rPr>
          <w:b/>
          <w:color w:val="231F20"/>
          <w:sz w:val="20"/>
          <w:vertAlign w:val="baseline"/>
        </w:rPr>
        <w:t>the</w:t>
      </w:r>
      <w:r>
        <w:rPr>
          <w:b/>
          <w:color w:val="231F20"/>
          <w:spacing w:val="-1"/>
          <w:sz w:val="20"/>
          <w:vertAlign w:val="baseline"/>
        </w:rPr>
        <w:t> </w:t>
      </w:r>
      <w:r>
        <w:rPr>
          <w:b/>
          <w:color w:val="231F20"/>
          <w:sz w:val="20"/>
          <w:vertAlign w:val="baseline"/>
        </w:rPr>
        <w:t>Rehabilitation</w:t>
      </w:r>
      <w:r>
        <w:rPr>
          <w:b/>
          <w:color w:val="231F20"/>
          <w:spacing w:val="-1"/>
          <w:sz w:val="20"/>
          <w:vertAlign w:val="baseline"/>
        </w:rPr>
        <w:t> </w:t>
      </w:r>
      <w:r>
        <w:rPr>
          <w:b/>
          <w:color w:val="231F20"/>
          <w:sz w:val="20"/>
          <w:vertAlign w:val="baseline"/>
        </w:rPr>
        <w:t>of the Paralysed</w:t>
      </w:r>
      <w:r>
        <w:rPr>
          <w:b/>
          <w:color w:val="231F20"/>
          <w:spacing w:val="-1"/>
          <w:sz w:val="20"/>
          <w:vertAlign w:val="baseline"/>
        </w:rPr>
        <w:t> </w:t>
      </w:r>
      <w:r>
        <w:rPr>
          <w:b/>
          <w:color w:val="231F20"/>
          <w:sz w:val="20"/>
          <w:vertAlign w:val="baseline"/>
        </w:rPr>
        <w:t>(CRP) in Bangladesh</w:t>
      </w:r>
    </w:p>
    <w:p>
      <w:pPr>
        <w:spacing w:line="249" w:lineRule="auto" w:before="4"/>
        <w:ind w:left="100" w:right="32" w:firstLine="0"/>
        <w:jc w:val="left"/>
        <w:rPr>
          <w:b/>
          <w:sz w:val="20"/>
        </w:rPr>
      </w:pPr>
      <w:r>
        <w:rPr>
          <w:i/>
          <w:color w:val="231F20"/>
          <w:spacing w:val="-1"/>
          <w:sz w:val="20"/>
        </w:rPr>
        <w:t>Md.</w:t>
      </w:r>
      <w:r>
        <w:rPr>
          <w:i/>
          <w:color w:val="231F20"/>
          <w:spacing w:val="-12"/>
          <w:sz w:val="20"/>
        </w:rPr>
        <w:t> </w:t>
      </w:r>
      <w:r>
        <w:rPr>
          <w:i/>
          <w:color w:val="231F20"/>
          <w:spacing w:val="-1"/>
          <w:sz w:val="20"/>
        </w:rPr>
        <w:t>Anwar</w:t>
      </w:r>
      <w:r>
        <w:rPr>
          <w:i/>
          <w:color w:val="231F20"/>
          <w:spacing w:val="-8"/>
          <w:sz w:val="20"/>
        </w:rPr>
        <w:t> </w:t>
      </w:r>
      <w:r>
        <w:rPr>
          <w:i/>
          <w:color w:val="231F20"/>
          <w:spacing w:val="-1"/>
          <w:sz w:val="20"/>
        </w:rPr>
        <w:t>Hossain</w:t>
      </w:r>
      <w:r>
        <w:rPr>
          <w:i/>
          <w:color w:val="231F20"/>
          <w:spacing w:val="-1"/>
          <w:sz w:val="20"/>
          <w:vertAlign w:val="superscript"/>
        </w:rPr>
        <w:t>1</w:t>
      </w:r>
      <w:r>
        <w:rPr>
          <w:i/>
          <w:color w:val="231F20"/>
          <w:spacing w:val="-1"/>
          <w:sz w:val="20"/>
          <w:vertAlign w:val="baseline"/>
        </w:rPr>
        <w:t>,</w:t>
      </w:r>
      <w:r>
        <w:rPr>
          <w:i/>
          <w:color w:val="231F20"/>
          <w:spacing w:val="-9"/>
          <w:sz w:val="20"/>
          <w:vertAlign w:val="baseline"/>
        </w:rPr>
        <w:t> </w:t>
      </w:r>
      <w:r>
        <w:rPr>
          <w:i/>
          <w:color w:val="231F20"/>
          <w:spacing w:val="-1"/>
          <w:sz w:val="20"/>
          <w:vertAlign w:val="baseline"/>
        </w:rPr>
        <w:t>Saida</w:t>
      </w:r>
      <w:r>
        <w:rPr>
          <w:i/>
          <w:color w:val="231F20"/>
          <w:spacing w:val="-8"/>
          <w:sz w:val="20"/>
          <w:vertAlign w:val="baseline"/>
        </w:rPr>
        <w:t> </w:t>
      </w:r>
      <w:r>
        <w:rPr>
          <w:i/>
          <w:color w:val="231F20"/>
          <w:spacing w:val="-1"/>
          <w:sz w:val="20"/>
          <w:vertAlign w:val="baseline"/>
        </w:rPr>
        <w:t>Sharmin</w:t>
      </w:r>
      <w:r>
        <w:rPr>
          <w:i/>
          <w:color w:val="231F20"/>
          <w:spacing w:val="-1"/>
          <w:sz w:val="20"/>
          <w:vertAlign w:val="superscript"/>
        </w:rPr>
        <w:t>2</w:t>
      </w:r>
      <w:r>
        <w:rPr>
          <w:i/>
          <w:color w:val="231F20"/>
          <w:spacing w:val="-1"/>
          <w:sz w:val="20"/>
          <w:vertAlign w:val="baseline"/>
        </w:rPr>
        <w:t>,</w:t>
      </w:r>
      <w:r>
        <w:rPr>
          <w:i/>
          <w:color w:val="231F20"/>
          <w:spacing w:val="-11"/>
          <w:sz w:val="20"/>
          <w:vertAlign w:val="baseline"/>
        </w:rPr>
        <w:t> </w:t>
      </w:r>
      <w:r>
        <w:rPr>
          <w:i/>
          <w:color w:val="231F20"/>
          <w:sz w:val="20"/>
          <w:vertAlign w:val="baseline"/>
        </w:rPr>
        <w:t>Atia</w:t>
      </w:r>
      <w:r>
        <w:rPr>
          <w:i/>
          <w:color w:val="231F20"/>
          <w:spacing w:val="-12"/>
          <w:sz w:val="20"/>
          <w:vertAlign w:val="baseline"/>
        </w:rPr>
        <w:t> </w:t>
      </w:r>
      <w:r>
        <w:rPr>
          <w:i/>
          <w:color w:val="231F20"/>
          <w:sz w:val="20"/>
          <w:vertAlign w:val="baseline"/>
        </w:rPr>
        <w:t>Afrin</w:t>
      </w:r>
      <w:r>
        <w:rPr>
          <w:i/>
          <w:color w:val="231F20"/>
          <w:sz w:val="20"/>
          <w:vertAlign w:val="superscript"/>
        </w:rPr>
        <w:t>3</w:t>
      </w:r>
      <w:r>
        <w:rPr>
          <w:i/>
          <w:color w:val="231F20"/>
          <w:sz w:val="20"/>
          <w:vertAlign w:val="baseline"/>
        </w:rPr>
        <w:t>,</w:t>
      </w:r>
      <w:r>
        <w:rPr>
          <w:i/>
          <w:color w:val="231F20"/>
          <w:spacing w:val="-8"/>
          <w:sz w:val="20"/>
          <w:vertAlign w:val="baseline"/>
        </w:rPr>
        <w:t> </w:t>
      </w:r>
      <w:r>
        <w:rPr>
          <w:i/>
          <w:color w:val="231F20"/>
          <w:sz w:val="20"/>
          <w:vertAlign w:val="baseline"/>
        </w:rPr>
        <w:t>Tunazzina</w:t>
      </w:r>
      <w:r>
        <w:rPr>
          <w:i/>
          <w:color w:val="231F20"/>
          <w:spacing w:val="-9"/>
          <w:sz w:val="20"/>
          <w:vertAlign w:val="baseline"/>
        </w:rPr>
        <w:t> </w:t>
      </w:r>
      <w:r>
        <w:rPr>
          <w:i/>
          <w:color w:val="231F20"/>
          <w:sz w:val="20"/>
          <w:vertAlign w:val="baseline"/>
        </w:rPr>
        <w:t>Shahrin</w:t>
      </w:r>
      <w:r>
        <w:rPr>
          <w:i/>
          <w:color w:val="231F20"/>
          <w:sz w:val="20"/>
          <w:vertAlign w:val="superscript"/>
        </w:rPr>
        <w:t>4</w:t>
      </w:r>
      <w:r>
        <w:rPr>
          <w:i/>
          <w:color w:val="231F20"/>
          <w:sz w:val="20"/>
          <w:vertAlign w:val="baseline"/>
        </w:rPr>
        <w:t>,</w:t>
      </w:r>
      <w:r>
        <w:rPr>
          <w:i/>
          <w:color w:val="231F20"/>
          <w:spacing w:val="-8"/>
          <w:sz w:val="20"/>
          <w:vertAlign w:val="baseline"/>
        </w:rPr>
        <w:t> </w:t>
      </w:r>
      <w:r>
        <w:rPr>
          <w:i/>
          <w:color w:val="231F20"/>
          <w:sz w:val="20"/>
          <w:vertAlign w:val="baseline"/>
        </w:rPr>
        <w:t>Mahabub</w:t>
      </w:r>
      <w:r>
        <w:rPr>
          <w:i/>
          <w:color w:val="231F20"/>
          <w:spacing w:val="-9"/>
          <w:sz w:val="20"/>
          <w:vertAlign w:val="baseline"/>
        </w:rPr>
        <w:t> </w:t>
      </w:r>
      <w:r>
        <w:rPr>
          <w:i/>
          <w:color w:val="231F20"/>
          <w:sz w:val="20"/>
          <w:vertAlign w:val="baseline"/>
        </w:rPr>
        <w:t>Hossain</w:t>
      </w:r>
      <w:r>
        <w:rPr>
          <w:i/>
          <w:color w:val="231F20"/>
          <w:sz w:val="20"/>
          <w:vertAlign w:val="superscript"/>
        </w:rPr>
        <w:t>5</w:t>
      </w:r>
      <w:r>
        <w:rPr>
          <w:i/>
          <w:color w:val="231F20"/>
          <w:spacing w:val="-47"/>
          <w:sz w:val="20"/>
          <w:vertAlign w:val="baseline"/>
        </w:rPr>
        <w:t> </w:t>
      </w:r>
      <w:r>
        <w:rPr>
          <w:b/>
          <w:color w:val="231F20"/>
          <w:sz w:val="20"/>
          <w:vertAlign w:val="baseline"/>
        </w:rPr>
        <w:t>Quality</w:t>
      </w:r>
      <w:r>
        <w:rPr>
          <w:b/>
          <w:color w:val="231F20"/>
          <w:spacing w:val="17"/>
          <w:sz w:val="20"/>
          <w:vertAlign w:val="baseline"/>
        </w:rPr>
        <w:t> </w:t>
      </w:r>
      <w:r>
        <w:rPr>
          <w:b/>
          <w:color w:val="231F20"/>
          <w:sz w:val="20"/>
          <w:vertAlign w:val="baseline"/>
        </w:rPr>
        <w:t>of</w:t>
      </w:r>
      <w:r>
        <w:rPr>
          <w:b/>
          <w:color w:val="231F20"/>
          <w:spacing w:val="18"/>
          <w:sz w:val="20"/>
          <w:vertAlign w:val="baseline"/>
        </w:rPr>
        <w:t> </w:t>
      </w:r>
      <w:r>
        <w:rPr>
          <w:b/>
          <w:color w:val="231F20"/>
          <w:sz w:val="20"/>
          <w:vertAlign w:val="baseline"/>
        </w:rPr>
        <w:t>Life</w:t>
      </w:r>
      <w:r>
        <w:rPr>
          <w:b/>
          <w:color w:val="231F20"/>
          <w:spacing w:val="18"/>
          <w:sz w:val="20"/>
          <w:vertAlign w:val="baseline"/>
        </w:rPr>
        <w:t> </w:t>
      </w:r>
      <w:r>
        <w:rPr>
          <w:b/>
          <w:color w:val="231F20"/>
          <w:sz w:val="20"/>
          <w:vertAlign w:val="baseline"/>
        </w:rPr>
        <w:t>and</w:t>
      </w:r>
      <w:r>
        <w:rPr>
          <w:b/>
          <w:color w:val="231F20"/>
          <w:spacing w:val="7"/>
          <w:sz w:val="20"/>
          <w:vertAlign w:val="baseline"/>
        </w:rPr>
        <w:t> </w:t>
      </w:r>
      <w:r>
        <w:rPr>
          <w:b/>
          <w:color w:val="231F20"/>
          <w:sz w:val="20"/>
          <w:vertAlign w:val="baseline"/>
        </w:rPr>
        <w:t>Activity</w:t>
      </w:r>
      <w:r>
        <w:rPr>
          <w:b/>
          <w:color w:val="231F20"/>
          <w:spacing w:val="17"/>
          <w:sz w:val="20"/>
          <w:vertAlign w:val="baseline"/>
        </w:rPr>
        <w:t> </w:t>
      </w:r>
      <w:r>
        <w:rPr>
          <w:b/>
          <w:color w:val="231F20"/>
          <w:sz w:val="20"/>
          <w:vertAlign w:val="baseline"/>
        </w:rPr>
        <w:t>of</w:t>
      </w:r>
      <w:r>
        <w:rPr>
          <w:b/>
          <w:color w:val="231F20"/>
          <w:spacing w:val="18"/>
          <w:sz w:val="20"/>
          <w:vertAlign w:val="baseline"/>
        </w:rPr>
        <w:t> </w:t>
      </w:r>
      <w:r>
        <w:rPr>
          <w:b/>
          <w:color w:val="231F20"/>
          <w:sz w:val="20"/>
          <w:vertAlign w:val="baseline"/>
        </w:rPr>
        <w:t>Daily</w:t>
      </w:r>
      <w:r>
        <w:rPr>
          <w:b/>
          <w:color w:val="231F20"/>
          <w:spacing w:val="18"/>
          <w:sz w:val="20"/>
          <w:vertAlign w:val="baseline"/>
        </w:rPr>
        <w:t> </w:t>
      </w:r>
      <w:r>
        <w:rPr>
          <w:b/>
          <w:color w:val="231F20"/>
          <w:sz w:val="20"/>
          <w:vertAlign w:val="baseline"/>
        </w:rPr>
        <w:t>living</w:t>
      </w:r>
      <w:r>
        <w:rPr>
          <w:b/>
          <w:color w:val="231F20"/>
          <w:spacing w:val="17"/>
          <w:sz w:val="20"/>
          <w:vertAlign w:val="baseline"/>
        </w:rPr>
        <w:t> </w:t>
      </w:r>
      <w:r>
        <w:rPr>
          <w:b/>
          <w:color w:val="231F20"/>
          <w:sz w:val="20"/>
          <w:vertAlign w:val="baseline"/>
        </w:rPr>
        <w:t>of</w:t>
      </w:r>
      <w:r>
        <w:rPr>
          <w:b/>
          <w:color w:val="231F20"/>
          <w:spacing w:val="18"/>
          <w:sz w:val="20"/>
          <w:vertAlign w:val="baseline"/>
        </w:rPr>
        <w:t> </w:t>
      </w:r>
      <w:r>
        <w:rPr>
          <w:b/>
          <w:color w:val="231F20"/>
          <w:sz w:val="20"/>
          <w:vertAlign w:val="baseline"/>
        </w:rPr>
        <w:t>Ischaemic</w:t>
      </w:r>
      <w:r>
        <w:rPr>
          <w:b/>
          <w:color w:val="231F20"/>
          <w:spacing w:val="18"/>
          <w:sz w:val="20"/>
          <w:vertAlign w:val="baseline"/>
        </w:rPr>
        <w:t> </w:t>
      </w:r>
      <w:r>
        <w:rPr>
          <w:b/>
          <w:color w:val="231F20"/>
          <w:sz w:val="20"/>
          <w:vertAlign w:val="baseline"/>
        </w:rPr>
        <w:t>Stroke</w:t>
      </w:r>
      <w:r>
        <w:rPr>
          <w:b/>
          <w:color w:val="231F20"/>
          <w:spacing w:val="17"/>
          <w:sz w:val="20"/>
          <w:vertAlign w:val="baseline"/>
        </w:rPr>
        <w:t> </w:t>
      </w:r>
      <w:r>
        <w:rPr>
          <w:b/>
          <w:color w:val="231F20"/>
          <w:sz w:val="20"/>
          <w:vertAlign w:val="baseline"/>
        </w:rPr>
        <w:t>Patients</w:t>
      </w:r>
      <w:r>
        <w:rPr>
          <w:b/>
          <w:color w:val="231F20"/>
          <w:spacing w:val="18"/>
          <w:sz w:val="20"/>
          <w:vertAlign w:val="baseline"/>
        </w:rPr>
        <w:t> </w:t>
      </w:r>
      <w:r>
        <w:rPr>
          <w:b/>
          <w:color w:val="231F20"/>
          <w:sz w:val="20"/>
          <w:vertAlign w:val="baseline"/>
        </w:rPr>
        <w:t>in</w:t>
      </w:r>
      <w:r>
        <w:rPr>
          <w:b/>
          <w:color w:val="231F20"/>
          <w:spacing w:val="18"/>
          <w:sz w:val="20"/>
          <w:vertAlign w:val="baseline"/>
        </w:rPr>
        <w:t> </w:t>
      </w:r>
      <w:r>
        <w:rPr>
          <w:b/>
          <w:color w:val="231F20"/>
          <w:sz w:val="20"/>
          <w:vertAlign w:val="baseline"/>
        </w:rPr>
        <w:t>North-</w:t>
      </w:r>
      <w:r>
        <w:rPr>
          <w:b/>
          <w:color w:val="231F20"/>
          <w:spacing w:val="-47"/>
          <w:sz w:val="20"/>
          <w:vertAlign w:val="baseline"/>
        </w:rPr>
        <w:t> </w:t>
      </w:r>
      <w:r>
        <w:rPr>
          <w:b/>
          <w:color w:val="231F20"/>
          <w:sz w:val="20"/>
          <w:vertAlign w:val="baseline"/>
        </w:rPr>
        <w:t>Eastern of Peninsular Malaysia: The Effect of Bal-Ex Stroke Home Rehabilitation</w:t>
      </w:r>
      <w:r>
        <w:rPr>
          <w:b/>
          <w:color w:val="231F20"/>
          <w:spacing w:val="1"/>
          <w:sz w:val="20"/>
          <w:vertAlign w:val="baseline"/>
        </w:rPr>
        <w:t> </w:t>
      </w:r>
      <w:r>
        <w:rPr>
          <w:i/>
          <w:color w:val="231F20"/>
          <w:w w:val="90"/>
          <w:sz w:val="20"/>
          <w:vertAlign w:val="baseline"/>
        </w:rPr>
        <w:t>Nurzaitil</w:t>
      </w:r>
      <w:r>
        <w:rPr>
          <w:i/>
          <w:color w:val="231F20"/>
          <w:spacing w:val="18"/>
          <w:w w:val="90"/>
          <w:sz w:val="20"/>
          <w:vertAlign w:val="baseline"/>
        </w:rPr>
        <w:t> </w:t>
      </w:r>
      <w:r>
        <w:rPr>
          <w:i/>
          <w:color w:val="231F20"/>
          <w:w w:val="90"/>
          <w:sz w:val="20"/>
          <w:vertAlign w:val="baseline"/>
        </w:rPr>
        <w:t>Aswani</w:t>
      </w:r>
      <w:r>
        <w:rPr>
          <w:i/>
          <w:color w:val="231F20"/>
          <w:spacing w:val="21"/>
          <w:w w:val="90"/>
          <w:sz w:val="20"/>
          <w:vertAlign w:val="baseline"/>
        </w:rPr>
        <w:t> </w:t>
      </w:r>
      <w:r>
        <w:rPr>
          <w:i/>
          <w:color w:val="231F20"/>
          <w:w w:val="90"/>
          <w:sz w:val="20"/>
          <w:vertAlign w:val="baseline"/>
        </w:rPr>
        <w:t>Zainuddin</w:t>
      </w:r>
      <w:r>
        <w:rPr>
          <w:i/>
          <w:color w:val="231F20"/>
          <w:w w:val="90"/>
          <w:sz w:val="20"/>
          <w:vertAlign w:val="superscript"/>
        </w:rPr>
        <w:t>1,2</w:t>
      </w:r>
      <w:r>
        <w:rPr>
          <w:i/>
          <w:color w:val="231F20"/>
          <w:w w:val="90"/>
          <w:sz w:val="20"/>
          <w:vertAlign w:val="baseline"/>
        </w:rPr>
        <w:t>,</w:t>
      </w:r>
      <w:r>
        <w:rPr>
          <w:i/>
          <w:color w:val="231F20"/>
          <w:spacing w:val="21"/>
          <w:w w:val="90"/>
          <w:sz w:val="20"/>
          <w:vertAlign w:val="baseline"/>
        </w:rPr>
        <w:t> </w:t>
      </w:r>
      <w:r>
        <w:rPr>
          <w:i/>
          <w:color w:val="231F20"/>
          <w:w w:val="90"/>
          <w:sz w:val="20"/>
          <w:vertAlign w:val="baseline"/>
        </w:rPr>
        <w:t>Juwita</w:t>
      </w:r>
      <w:r>
        <w:rPr>
          <w:i/>
          <w:color w:val="231F20"/>
          <w:spacing w:val="21"/>
          <w:w w:val="90"/>
          <w:sz w:val="20"/>
          <w:vertAlign w:val="baseline"/>
        </w:rPr>
        <w:t> </w:t>
      </w:r>
      <w:r>
        <w:rPr>
          <w:i/>
          <w:color w:val="231F20"/>
          <w:w w:val="90"/>
          <w:sz w:val="20"/>
          <w:vertAlign w:val="baseline"/>
        </w:rPr>
        <w:t>Shaaban</w:t>
      </w:r>
      <w:r>
        <w:rPr>
          <w:i/>
          <w:color w:val="231F20"/>
          <w:w w:val="90"/>
          <w:sz w:val="20"/>
          <w:vertAlign w:val="superscript"/>
        </w:rPr>
        <w:t>1</w:t>
      </w:r>
      <w:r>
        <w:rPr>
          <w:i/>
          <w:color w:val="231F20"/>
          <w:w w:val="90"/>
          <w:sz w:val="20"/>
          <w:vertAlign w:val="baseline"/>
        </w:rPr>
        <w:t>,</w:t>
      </w:r>
      <w:r>
        <w:rPr>
          <w:i/>
          <w:color w:val="231F20"/>
          <w:spacing w:val="20"/>
          <w:w w:val="90"/>
          <w:sz w:val="20"/>
          <w:vertAlign w:val="baseline"/>
        </w:rPr>
        <w:t> </w:t>
      </w:r>
      <w:r>
        <w:rPr>
          <w:i/>
          <w:color w:val="231F20"/>
          <w:w w:val="90"/>
          <w:sz w:val="20"/>
          <w:vertAlign w:val="baseline"/>
        </w:rPr>
        <w:t>Rosediani</w:t>
      </w:r>
      <w:r>
        <w:rPr>
          <w:i/>
          <w:color w:val="231F20"/>
          <w:spacing w:val="21"/>
          <w:w w:val="90"/>
          <w:sz w:val="20"/>
          <w:vertAlign w:val="baseline"/>
        </w:rPr>
        <w:t> </w:t>
      </w:r>
      <w:r>
        <w:rPr>
          <w:i/>
          <w:color w:val="231F20"/>
          <w:w w:val="90"/>
          <w:sz w:val="20"/>
          <w:vertAlign w:val="baseline"/>
        </w:rPr>
        <w:t>Muhamad</w:t>
      </w:r>
      <w:r>
        <w:rPr>
          <w:i/>
          <w:color w:val="231F20"/>
          <w:w w:val="90"/>
          <w:sz w:val="20"/>
          <w:vertAlign w:val="superscript"/>
        </w:rPr>
        <w:t>1</w:t>
      </w:r>
      <w:r>
        <w:rPr>
          <w:i/>
          <w:color w:val="231F20"/>
          <w:w w:val="90"/>
          <w:sz w:val="20"/>
          <w:vertAlign w:val="baseline"/>
        </w:rPr>
        <w:t>,</w:t>
      </w:r>
      <w:r>
        <w:rPr>
          <w:i/>
          <w:color w:val="231F20"/>
          <w:spacing w:val="21"/>
          <w:w w:val="90"/>
          <w:sz w:val="20"/>
          <w:vertAlign w:val="baseline"/>
        </w:rPr>
        <w:t> </w:t>
      </w:r>
      <w:r>
        <w:rPr>
          <w:i/>
          <w:color w:val="231F20"/>
          <w:w w:val="90"/>
          <w:sz w:val="20"/>
          <w:vertAlign w:val="baseline"/>
        </w:rPr>
        <w:t>Zuraida</w:t>
      </w:r>
      <w:r>
        <w:rPr>
          <w:i/>
          <w:color w:val="231F20"/>
          <w:spacing w:val="21"/>
          <w:w w:val="90"/>
          <w:sz w:val="20"/>
          <w:vertAlign w:val="baseline"/>
        </w:rPr>
        <w:t> </w:t>
      </w:r>
      <w:r>
        <w:rPr>
          <w:i/>
          <w:color w:val="231F20"/>
          <w:w w:val="90"/>
          <w:sz w:val="20"/>
          <w:vertAlign w:val="baseline"/>
        </w:rPr>
        <w:t>Zainun</w:t>
      </w:r>
      <w:r>
        <w:rPr>
          <w:i/>
          <w:color w:val="231F20"/>
          <w:w w:val="90"/>
          <w:sz w:val="20"/>
          <w:vertAlign w:val="superscript"/>
        </w:rPr>
        <w:t>3</w:t>
      </w:r>
      <w:r>
        <w:rPr>
          <w:i/>
          <w:color w:val="231F20"/>
          <w:w w:val="90"/>
          <w:sz w:val="20"/>
          <w:vertAlign w:val="baseline"/>
        </w:rPr>
        <w:t>,</w:t>
      </w:r>
      <w:r>
        <w:rPr>
          <w:i/>
          <w:color w:val="231F20"/>
          <w:spacing w:val="18"/>
          <w:w w:val="90"/>
          <w:sz w:val="20"/>
          <w:vertAlign w:val="baseline"/>
        </w:rPr>
        <w:t> </w:t>
      </w:r>
      <w:r>
        <w:rPr>
          <w:i/>
          <w:color w:val="231F20"/>
          <w:w w:val="90"/>
          <w:sz w:val="20"/>
          <w:vertAlign w:val="baseline"/>
        </w:rPr>
        <w:t>Azzyati</w:t>
      </w:r>
      <w:r>
        <w:rPr>
          <w:i/>
          <w:color w:val="231F20"/>
          <w:spacing w:val="-42"/>
          <w:w w:val="90"/>
          <w:sz w:val="20"/>
          <w:vertAlign w:val="baseline"/>
        </w:rPr>
        <w:t> </w:t>
      </w:r>
      <w:r>
        <w:rPr>
          <w:i/>
          <w:color w:val="231F20"/>
          <w:w w:val="85"/>
          <w:sz w:val="20"/>
          <w:vertAlign w:val="baseline"/>
        </w:rPr>
        <w:t>Muhamad</w:t>
      </w:r>
      <w:r>
        <w:rPr>
          <w:i/>
          <w:color w:val="231F20"/>
          <w:spacing w:val="7"/>
          <w:w w:val="85"/>
          <w:sz w:val="20"/>
          <w:vertAlign w:val="baseline"/>
        </w:rPr>
        <w:t> </w:t>
      </w:r>
      <w:r>
        <w:rPr>
          <w:i/>
          <w:color w:val="231F20"/>
          <w:w w:val="85"/>
          <w:sz w:val="20"/>
          <w:vertAlign w:val="baseline"/>
        </w:rPr>
        <w:t>Nor</w:t>
      </w:r>
      <w:r>
        <w:rPr>
          <w:i/>
          <w:color w:val="231F20"/>
          <w:w w:val="85"/>
          <w:sz w:val="20"/>
          <w:vertAlign w:val="superscript"/>
        </w:rPr>
        <w:t>4</w:t>
      </w:r>
      <w:r>
        <w:rPr>
          <w:i/>
          <w:color w:val="231F20"/>
          <w:w w:val="85"/>
          <w:sz w:val="20"/>
          <w:vertAlign w:val="baseline"/>
        </w:rPr>
        <w:t>,</w:t>
      </w:r>
      <w:r>
        <w:rPr>
          <w:i/>
          <w:color w:val="231F20"/>
          <w:spacing w:val="7"/>
          <w:w w:val="85"/>
          <w:sz w:val="20"/>
          <w:vertAlign w:val="baseline"/>
        </w:rPr>
        <w:t> </w:t>
      </w:r>
      <w:r>
        <w:rPr>
          <w:i/>
          <w:color w:val="231F20"/>
          <w:w w:val="85"/>
          <w:sz w:val="20"/>
          <w:vertAlign w:val="baseline"/>
        </w:rPr>
        <w:t>Najib</w:t>
      </w:r>
      <w:r>
        <w:rPr>
          <w:i/>
          <w:color w:val="231F20"/>
          <w:spacing w:val="7"/>
          <w:w w:val="85"/>
          <w:sz w:val="20"/>
          <w:vertAlign w:val="baseline"/>
        </w:rPr>
        <w:t> </w:t>
      </w:r>
      <w:r>
        <w:rPr>
          <w:i/>
          <w:color w:val="231F20"/>
          <w:w w:val="85"/>
          <w:sz w:val="20"/>
          <w:vertAlign w:val="baseline"/>
        </w:rPr>
        <w:t>Majdi</w:t>
      </w:r>
      <w:r>
        <w:rPr>
          <w:i/>
          <w:color w:val="231F20"/>
          <w:spacing w:val="7"/>
          <w:w w:val="85"/>
          <w:sz w:val="20"/>
          <w:vertAlign w:val="baseline"/>
        </w:rPr>
        <w:t> </w:t>
      </w:r>
      <w:r>
        <w:rPr>
          <w:i/>
          <w:color w:val="231F20"/>
          <w:w w:val="85"/>
          <w:sz w:val="20"/>
          <w:vertAlign w:val="baseline"/>
        </w:rPr>
        <w:t>Yaacob</w:t>
      </w:r>
      <w:r>
        <w:rPr>
          <w:i/>
          <w:color w:val="231F20"/>
          <w:w w:val="85"/>
          <w:sz w:val="20"/>
          <w:vertAlign w:val="superscript"/>
        </w:rPr>
        <w:t>5</w:t>
      </w:r>
      <w:r>
        <w:rPr>
          <w:i/>
          <w:color w:val="231F20"/>
          <w:w w:val="85"/>
          <w:sz w:val="20"/>
          <w:vertAlign w:val="baseline"/>
        </w:rPr>
        <w:t>,</w:t>
      </w:r>
      <w:r>
        <w:rPr>
          <w:i/>
          <w:color w:val="231F20"/>
          <w:spacing w:val="7"/>
          <w:w w:val="85"/>
          <w:sz w:val="20"/>
          <w:vertAlign w:val="baseline"/>
        </w:rPr>
        <w:t> </w:t>
      </w:r>
      <w:r>
        <w:rPr>
          <w:i/>
          <w:color w:val="231F20"/>
          <w:w w:val="85"/>
          <w:sz w:val="20"/>
          <w:vertAlign w:val="baseline"/>
        </w:rPr>
        <w:t>Siti</w:t>
      </w:r>
      <w:r>
        <w:rPr>
          <w:i/>
          <w:color w:val="231F20"/>
          <w:spacing w:val="7"/>
          <w:w w:val="85"/>
          <w:sz w:val="20"/>
          <w:vertAlign w:val="baseline"/>
        </w:rPr>
        <w:t> </w:t>
      </w:r>
      <w:r>
        <w:rPr>
          <w:i/>
          <w:color w:val="231F20"/>
          <w:w w:val="85"/>
          <w:sz w:val="20"/>
          <w:vertAlign w:val="baseline"/>
        </w:rPr>
        <w:t>Suhaila</w:t>
      </w:r>
      <w:r>
        <w:rPr>
          <w:i/>
          <w:color w:val="231F20"/>
          <w:spacing w:val="7"/>
          <w:w w:val="85"/>
          <w:sz w:val="20"/>
          <w:vertAlign w:val="baseline"/>
        </w:rPr>
        <w:t> </w:t>
      </w:r>
      <w:r>
        <w:rPr>
          <w:i/>
          <w:color w:val="231F20"/>
          <w:w w:val="85"/>
          <w:sz w:val="20"/>
          <w:vertAlign w:val="baseline"/>
        </w:rPr>
        <w:t>Mohd</w:t>
      </w:r>
      <w:r>
        <w:rPr>
          <w:i/>
          <w:color w:val="231F20"/>
          <w:spacing w:val="8"/>
          <w:w w:val="85"/>
          <w:sz w:val="20"/>
          <w:vertAlign w:val="baseline"/>
        </w:rPr>
        <w:t> </w:t>
      </w:r>
      <w:r>
        <w:rPr>
          <w:i/>
          <w:color w:val="231F20"/>
          <w:w w:val="85"/>
          <w:sz w:val="20"/>
          <w:vertAlign w:val="baseline"/>
        </w:rPr>
        <w:t>Yusoff</w:t>
      </w:r>
      <w:r>
        <w:rPr>
          <w:i/>
          <w:color w:val="231F20"/>
          <w:w w:val="85"/>
          <w:sz w:val="20"/>
          <w:vertAlign w:val="superscript"/>
        </w:rPr>
        <w:t>1</w:t>
      </w:r>
      <w:r>
        <w:rPr>
          <w:i/>
          <w:color w:val="231F20"/>
          <w:w w:val="85"/>
          <w:sz w:val="20"/>
          <w:vertAlign w:val="baseline"/>
        </w:rPr>
        <w:t>,</w:t>
      </w:r>
      <w:r>
        <w:rPr>
          <w:i/>
          <w:color w:val="231F20"/>
          <w:spacing w:val="7"/>
          <w:w w:val="85"/>
          <w:sz w:val="20"/>
          <w:vertAlign w:val="baseline"/>
        </w:rPr>
        <w:t> </w:t>
      </w:r>
      <w:r>
        <w:rPr>
          <w:i/>
          <w:color w:val="231F20"/>
          <w:w w:val="85"/>
          <w:sz w:val="20"/>
          <w:vertAlign w:val="baseline"/>
        </w:rPr>
        <w:t>Rosnani</w:t>
      </w:r>
      <w:r>
        <w:rPr>
          <w:i/>
          <w:color w:val="231F20"/>
          <w:spacing w:val="7"/>
          <w:w w:val="85"/>
          <w:sz w:val="20"/>
          <w:vertAlign w:val="baseline"/>
        </w:rPr>
        <w:t> </w:t>
      </w:r>
      <w:r>
        <w:rPr>
          <w:i/>
          <w:color w:val="231F20"/>
          <w:w w:val="85"/>
          <w:sz w:val="20"/>
          <w:vertAlign w:val="baseline"/>
        </w:rPr>
        <w:t>Zakaria</w:t>
      </w:r>
      <w:r>
        <w:rPr>
          <w:i/>
          <w:color w:val="231F20"/>
          <w:w w:val="85"/>
          <w:sz w:val="20"/>
          <w:vertAlign w:val="superscript"/>
        </w:rPr>
        <w:t>1</w:t>
      </w:r>
      <w:r>
        <w:rPr>
          <w:i/>
          <w:color w:val="231F20"/>
          <w:spacing w:val="7"/>
          <w:w w:val="85"/>
          <w:sz w:val="20"/>
          <w:vertAlign w:val="baseline"/>
        </w:rPr>
        <w:t> </w:t>
      </w:r>
      <w:r>
        <w:rPr>
          <w:i/>
          <w:color w:val="231F20"/>
          <w:w w:val="85"/>
          <w:sz w:val="20"/>
          <w:vertAlign w:val="baseline"/>
        </w:rPr>
        <w:t>and</w:t>
      </w:r>
      <w:r>
        <w:rPr>
          <w:i/>
          <w:color w:val="231F20"/>
          <w:spacing w:val="7"/>
          <w:w w:val="85"/>
          <w:sz w:val="20"/>
          <w:vertAlign w:val="baseline"/>
        </w:rPr>
        <w:t> </w:t>
      </w:r>
      <w:r>
        <w:rPr>
          <w:i/>
          <w:color w:val="231F20"/>
          <w:w w:val="85"/>
          <w:sz w:val="20"/>
          <w:vertAlign w:val="baseline"/>
        </w:rPr>
        <w:t>Nani</w:t>
      </w:r>
      <w:r>
        <w:rPr>
          <w:i/>
          <w:color w:val="231F20"/>
          <w:spacing w:val="7"/>
          <w:w w:val="85"/>
          <w:sz w:val="20"/>
          <w:vertAlign w:val="baseline"/>
        </w:rPr>
        <w:t> </w:t>
      </w:r>
      <w:r>
        <w:rPr>
          <w:i/>
          <w:color w:val="231F20"/>
          <w:w w:val="85"/>
          <w:sz w:val="20"/>
          <w:vertAlign w:val="baseline"/>
        </w:rPr>
        <w:t>Draman</w:t>
      </w:r>
      <w:r>
        <w:rPr>
          <w:i/>
          <w:color w:val="231F20"/>
          <w:w w:val="85"/>
          <w:sz w:val="20"/>
          <w:vertAlign w:val="superscript"/>
        </w:rPr>
        <w:t>1</w:t>
      </w:r>
      <w:r>
        <w:rPr>
          <w:i/>
          <w:color w:val="231F20"/>
          <w:w w:val="85"/>
          <w:sz w:val="20"/>
          <w:vertAlign w:val="baseline"/>
        </w:rPr>
        <w:t>.</w:t>
      </w:r>
      <w:r>
        <w:rPr>
          <w:i/>
          <w:color w:val="231F20"/>
          <w:spacing w:val="-39"/>
          <w:w w:val="85"/>
          <w:sz w:val="20"/>
          <w:vertAlign w:val="baseline"/>
        </w:rPr>
        <w:t> </w:t>
      </w:r>
      <w:r>
        <w:rPr>
          <w:b/>
          <w:color w:val="231F20"/>
          <w:sz w:val="20"/>
          <w:vertAlign w:val="baseline"/>
        </w:rPr>
        <w:t>Characterization</w:t>
      </w:r>
      <w:r>
        <w:rPr>
          <w:b/>
          <w:color w:val="231F20"/>
          <w:spacing w:val="35"/>
          <w:sz w:val="20"/>
          <w:vertAlign w:val="baseline"/>
        </w:rPr>
        <w:t> </w:t>
      </w:r>
      <w:r>
        <w:rPr>
          <w:b/>
          <w:color w:val="231F20"/>
          <w:sz w:val="20"/>
          <w:vertAlign w:val="baseline"/>
        </w:rPr>
        <w:t>of</w:t>
      </w:r>
      <w:r>
        <w:rPr>
          <w:b/>
          <w:color w:val="231F20"/>
          <w:spacing w:val="36"/>
          <w:sz w:val="20"/>
          <w:vertAlign w:val="baseline"/>
        </w:rPr>
        <w:t> </w:t>
      </w:r>
      <w:r>
        <w:rPr>
          <w:b/>
          <w:color w:val="231F20"/>
          <w:sz w:val="20"/>
          <w:vertAlign w:val="baseline"/>
        </w:rPr>
        <w:t>the</w:t>
      </w:r>
      <w:r>
        <w:rPr>
          <w:b/>
          <w:color w:val="231F20"/>
          <w:spacing w:val="36"/>
          <w:sz w:val="20"/>
          <w:vertAlign w:val="baseline"/>
        </w:rPr>
        <w:t> </w:t>
      </w:r>
      <w:r>
        <w:rPr>
          <w:b/>
          <w:color w:val="231F20"/>
          <w:sz w:val="20"/>
          <w:vertAlign w:val="baseline"/>
        </w:rPr>
        <w:t>Sociodemographic</w:t>
      </w:r>
      <w:r>
        <w:rPr>
          <w:b/>
          <w:color w:val="231F20"/>
          <w:spacing w:val="36"/>
          <w:sz w:val="20"/>
          <w:vertAlign w:val="baseline"/>
        </w:rPr>
        <w:t> </w:t>
      </w:r>
      <w:r>
        <w:rPr>
          <w:b/>
          <w:color w:val="231F20"/>
          <w:sz w:val="20"/>
          <w:vertAlign w:val="baseline"/>
        </w:rPr>
        <w:t>and</w:t>
      </w:r>
      <w:r>
        <w:rPr>
          <w:b/>
          <w:color w:val="231F20"/>
          <w:spacing w:val="36"/>
          <w:sz w:val="20"/>
          <w:vertAlign w:val="baseline"/>
        </w:rPr>
        <w:t> </w:t>
      </w:r>
      <w:r>
        <w:rPr>
          <w:b/>
          <w:color w:val="231F20"/>
          <w:sz w:val="20"/>
          <w:vertAlign w:val="baseline"/>
        </w:rPr>
        <w:t>Reproductive</w:t>
      </w:r>
      <w:r>
        <w:rPr>
          <w:b/>
          <w:color w:val="231F20"/>
          <w:spacing w:val="36"/>
          <w:sz w:val="20"/>
          <w:vertAlign w:val="baseline"/>
        </w:rPr>
        <w:t> </w:t>
      </w:r>
      <w:r>
        <w:rPr>
          <w:b/>
          <w:color w:val="231F20"/>
          <w:sz w:val="20"/>
          <w:vertAlign w:val="baseline"/>
        </w:rPr>
        <w:t>Profiles</w:t>
      </w:r>
      <w:r>
        <w:rPr>
          <w:b/>
          <w:color w:val="231F20"/>
          <w:spacing w:val="36"/>
          <w:sz w:val="20"/>
          <w:vertAlign w:val="baseline"/>
        </w:rPr>
        <w:t> </w:t>
      </w:r>
      <w:r>
        <w:rPr>
          <w:b/>
          <w:color w:val="231F20"/>
          <w:sz w:val="20"/>
          <w:vertAlign w:val="baseline"/>
        </w:rPr>
        <w:t>of</w:t>
      </w:r>
      <w:r>
        <w:rPr>
          <w:b/>
          <w:color w:val="231F20"/>
          <w:spacing w:val="35"/>
          <w:sz w:val="20"/>
          <w:vertAlign w:val="baseline"/>
        </w:rPr>
        <w:t> </w:t>
      </w:r>
      <w:r>
        <w:rPr>
          <w:b/>
          <w:color w:val="231F20"/>
          <w:sz w:val="20"/>
          <w:vertAlign w:val="baseline"/>
        </w:rPr>
        <w:t>Patients</w:t>
      </w:r>
      <w:r>
        <w:rPr>
          <w:b/>
          <w:color w:val="231F20"/>
          <w:spacing w:val="-47"/>
          <w:sz w:val="20"/>
          <w:vertAlign w:val="baseline"/>
        </w:rPr>
        <w:t> </w:t>
      </w:r>
      <w:r>
        <w:rPr>
          <w:b/>
          <w:color w:val="231F20"/>
          <w:sz w:val="20"/>
          <w:vertAlign w:val="baseline"/>
        </w:rPr>
        <w:t>with Cervical Intraepithelial Neoplasia and Cervical Cancer from Rajshahi Medical</w:t>
      </w:r>
      <w:r>
        <w:rPr>
          <w:b/>
          <w:color w:val="231F20"/>
          <w:spacing w:val="-47"/>
          <w:sz w:val="20"/>
          <w:vertAlign w:val="baseline"/>
        </w:rPr>
        <w:t> </w:t>
      </w:r>
      <w:r>
        <w:rPr>
          <w:b/>
          <w:color w:val="231F20"/>
          <w:sz w:val="20"/>
          <w:vertAlign w:val="baseline"/>
        </w:rPr>
        <w:t>College</w:t>
      </w:r>
      <w:r>
        <w:rPr>
          <w:b/>
          <w:color w:val="231F20"/>
          <w:spacing w:val="-2"/>
          <w:sz w:val="20"/>
          <w:vertAlign w:val="baseline"/>
        </w:rPr>
        <w:t> </w:t>
      </w:r>
      <w:r>
        <w:rPr>
          <w:b/>
          <w:color w:val="231F20"/>
          <w:sz w:val="20"/>
          <w:vertAlign w:val="baseline"/>
        </w:rPr>
        <w:t>Hospital, Bangladesh</w:t>
      </w:r>
    </w:p>
    <w:p>
      <w:pPr>
        <w:spacing w:before="7"/>
        <w:ind w:left="100" w:right="0" w:firstLine="0"/>
        <w:jc w:val="left"/>
        <w:rPr>
          <w:i/>
          <w:sz w:val="20"/>
        </w:rPr>
      </w:pPr>
      <w:r>
        <w:rPr>
          <w:i/>
          <w:color w:val="231F20"/>
          <w:sz w:val="20"/>
        </w:rPr>
        <w:t>Saifeen</w:t>
      </w:r>
      <w:r>
        <w:rPr>
          <w:i/>
          <w:color w:val="231F20"/>
          <w:spacing w:val="-2"/>
          <w:sz w:val="20"/>
        </w:rPr>
        <w:t> </w:t>
      </w:r>
      <w:r>
        <w:rPr>
          <w:i/>
          <w:color w:val="231F20"/>
          <w:sz w:val="20"/>
        </w:rPr>
        <w:t>Parvin</w:t>
      </w:r>
      <w:r>
        <w:rPr>
          <w:i/>
          <w:color w:val="231F20"/>
          <w:sz w:val="20"/>
          <w:vertAlign w:val="superscript"/>
        </w:rPr>
        <w:t>1</w:t>
      </w:r>
      <w:r>
        <w:rPr>
          <w:i/>
          <w:color w:val="231F20"/>
          <w:sz w:val="20"/>
          <w:vertAlign w:val="baseline"/>
        </w:rPr>
        <w:t>,</w:t>
      </w:r>
      <w:r>
        <w:rPr>
          <w:i/>
          <w:color w:val="231F20"/>
          <w:spacing w:val="-2"/>
          <w:sz w:val="20"/>
          <w:vertAlign w:val="baseline"/>
        </w:rPr>
        <w:t> </w:t>
      </w:r>
      <w:r>
        <w:rPr>
          <w:i/>
          <w:color w:val="231F20"/>
          <w:sz w:val="20"/>
          <w:vertAlign w:val="baseline"/>
        </w:rPr>
        <w:t>Kajol</w:t>
      </w:r>
      <w:r>
        <w:rPr>
          <w:i/>
          <w:color w:val="231F20"/>
          <w:spacing w:val="-6"/>
          <w:sz w:val="20"/>
          <w:vertAlign w:val="baseline"/>
        </w:rPr>
        <w:t> </w:t>
      </w:r>
      <w:r>
        <w:rPr>
          <w:i/>
          <w:color w:val="231F20"/>
          <w:sz w:val="20"/>
          <w:vertAlign w:val="baseline"/>
        </w:rPr>
        <w:t>Akter</w:t>
      </w:r>
      <w:r>
        <w:rPr>
          <w:i/>
          <w:color w:val="231F20"/>
          <w:sz w:val="20"/>
          <w:vertAlign w:val="superscript"/>
        </w:rPr>
        <w:t>2</w:t>
      </w:r>
    </w:p>
    <w:p>
      <w:pPr>
        <w:pStyle w:val="BodyText"/>
        <w:tabs>
          <w:tab w:pos="1807" w:val="left" w:leader="none"/>
          <w:tab w:pos="2336" w:val="left" w:leader="none"/>
          <w:tab w:pos="3563" w:val="left" w:leader="none"/>
          <w:tab w:pos="4298" w:val="left" w:leader="none"/>
          <w:tab w:pos="5610" w:val="left" w:leader="none"/>
          <w:tab w:pos="6261" w:val="left" w:leader="none"/>
          <w:tab w:pos="7112" w:val="left" w:leader="none"/>
        </w:tabs>
        <w:spacing w:before="10"/>
        <w:ind w:left="100"/>
      </w:pPr>
      <w:r>
        <w:rPr>
          <w:color w:val="231F20"/>
        </w:rPr>
        <w:t>Histopathological</w:t>
        <w:tab/>
        <w:t>and</w:t>
        <w:tab/>
        <w:t>biochemical</w:t>
        <w:tab/>
        <w:t>effects</w:t>
        <w:tab/>
        <w:t>of  </w:t>
      </w:r>
      <w:r>
        <w:rPr>
          <w:color w:val="231F20"/>
          <w:spacing w:val="41"/>
        </w:rPr>
        <w:t> </w:t>
      </w:r>
      <w:r>
        <w:rPr>
          <w:color w:val="231F20"/>
        </w:rPr>
        <w:t>Aqueous</w:t>
        <w:tab/>
        <w:t>Fruit</w:t>
        <w:tab/>
        <w:t>Extract</w:t>
        <w:tab/>
        <w:t>of</w:t>
      </w:r>
    </w:p>
    <w:p>
      <w:pPr>
        <w:spacing w:before="10"/>
        <w:ind w:left="100" w:right="0" w:firstLine="0"/>
        <w:jc w:val="left"/>
        <w:rPr>
          <w:b/>
          <w:sz w:val="20"/>
        </w:rPr>
      </w:pPr>
      <w:r>
        <w:rPr>
          <w:b/>
          <w:i/>
          <w:color w:val="231F20"/>
          <w:sz w:val="20"/>
        </w:rPr>
        <w:t>Balaniteaegyptiaca</w:t>
      </w:r>
      <w:r>
        <w:rPr>
          <w:b/>
          <w:i/>
          <w:color w:val="231F20"/>
          <w:spacing w:val="-2"/>
          <w:sz w:val="20"/>
        </w:rPr>
        <w:t> </w:t>
      </w:r>
      <w:r>
        <w:rPr>
          <w:b/>
          <w:color w:val="231F20"/>
          <w:sz w:val="20"/>
        </w:rPr>
        <w:t>on</w:t>
      </w:r>
      <w:r>
        <w:rPr>
          <w:b/>
          <w:color w:val="231F20"/>
          <w:spacing w:val="-1"/>
          <w:sz w:val="20"/>
        </w:rPr>
        <w:t> </w:t>
      </w:r>
      <w:r>
        <w:rPr>
          <w:b/>
          <w:color w:val="231F20"/>
          <w:sz w:val="20"/>
        </w:rPr>
        <w:t>Selected</w:t>
      </w:r>
      <w:r>
        <w:rPr>
          <w:b/>
          <w:color w:val="231F20"/>
          <w:spacing w:val="-2"/>
          <w:sz w:val="20"/>
        </w:rPr>
        <w:t> </w:t>
      </w:r>
      <w:r>
        <w:rPr>
          <w:b/>
          <w:color w:val="231F20"/>
          <w:sz w:val="20"/>
        </w:rPr>
        <w:t>Organs</w:t>
      </w:r>
      <w:r>
        <w:rPr>
          <w:b/>
          <w:color w:val="231F20"/>
          <w:spacing w:val="-1"/>
          <w:sz w:val="20"/>
        </w:rPr>
        <w:t> </w:t>
      </w:r>
      <w:r>
        <w:rPr>
          <w:b/>
          <w:color w:val="231F20"/>
          <w:sz w:val="20"/>
        </w:rPr>
        <w:t>of</w:t>
      </w:r>
      <w:r>
        <w:rPr>
          <w:b/>
          <w:color w:val="231F20"/>
          <w:spacing w:val="-1"/>
          <w:sz w:val="20"/>
        </w:rPr>
        <w:t> </w:t>
      </w:r>
      <w:r>
        <w:rPr>
          <w:b/>
          <w:color w:val="231F20"/>
          <w:sz w:val="20"/>
        </w:rPr>
        <w:t>Mice</w:t>
      </w:r>
    </w:p>
    <w:p>
      <w:pPr>
        <w:spacing w:line="249" w:lineRule="auto" w:before="10"/>
        <w:ind w:left="100" w:right="0" w:firstLine="0"/>
        <w:jc w:val="left"/>
        <w:rPr>
          <w:i/>
          <w:sz w:val="20"/>
        </w:rPr>
      </w:pPr>
      <w:r>
        <w:rPr>
          <w:i/>
          <w:color w:val="231F20"/>
          <w:sz w:val="20"/>
        </w:rPr>
        <w:t>Solomon</w:t>
      </w:r>
      <w:r>
        <w:rPr>
          <w:i/>
          <w:color w:val="231F20"/>
          <w:spacing w:val="36"/>
          <w:sz w:val="20"/>
        </w:rPr>
        <w:t> </w:t>
      </w:r>
      <w:r>
        <w:rPr>
          <w:i/>
          <w:color w:val="231F20"/>
          <w:sz w:val="20"/>
        </w:rPr>
        <w:t>Matthias</w:t>
      </w:r>
      <w:r>
        <w:rPr>
          <w:i/>
          <w:color w:val="231F20"/>
          <w:spacing w:val="36"/>
          <w:sz w:val="20"/>
        </w:rPr>
        <w:t> </w:t>
      </w:r>
      <w:r>
        <w:rPr>
          <w:i/>
          <w:color w:val="231F20"/>
          <w:sz w:val="20"/>
        </w:rPr>
        <w:t>Gamde</w:t>
      </w:r>
      <w:r>
        <w:rPr>
          <w:i/>
          <w:color w:val="231F20"/>
          <w:sz w:val="20"/>
          <w:vertAlign w:val="superscript"/>
        </w:rPr>
        <w:t>1</w:t>
      </w:r>
      <w:r>
        <w:rPr>
          <w:i/>
          <w:color w:val="231F20"/>
          <w:sz w:val="20"/>
          <w:vertAlign w:val="baseline"/>
        </w:rPr>
        <w:t>,</w:t>
      </w:r>
      <w:r>
        <w:rPr>
          <w:i/>
          <w:color w:val="231F20"/>
          <w:spacing w:val="36"/>
          <w:sz w:val="20"/>
          <w:vertAlign w:val="baseline"/>
        </w:rPr>
        <w:t> </w:t>
      </w:r>
      <w:r>
        <w:rPr>
          <w:i/>
          <w:color w:val="231F20"/>
          <w:sz w:val="20"/>
          <w:vertAlign w:val="baseline"/>
        </w:rPr>
        <w:t>Usman</w:t>
      </w:r>
      <w:r>
        <w:rPr>
          <w:i/>
          <w:color w:val="231F20"/>
          <w:spacing w:val="36"/>
          <w:sz w:val="20"/>
          <w:vertAlign w:val="baseline"/>
        </w:rPr>
        <w:t> </w:t>
      </w:r>
      <w:r>
        <w:rPr>
          <w:i/>
          <w:color w:val="231F20"/>
          <w:sz w:val="20"/>
          <w:vertAlign w:val="baseline"/>
        </w:rPr>
        <w:t>Wali</w:t>
      </w:r>
      <w:r>
        <w:rPr>
          <w:i/>
          <w:color w:val="231F20"/>
          <w:sz w:val="20"/>
          <w:vertAlign w:val="superscript"/>
        </w:rPr>
        <w:t>2</w:t>
      </w:r>
      <w:r>
        <w:rPr>
          <w:i/>
          <w:color w:val="231F20"/>
          <w:sz w:val="20"/>
          <w:vertAlign w:val="baseline"/>
        </w:rPr>
        <w:t>,</w:t>
      </w:r>
      <w:r>
        <w:rPr>
          <w:i/>
          <w:color w:val="231F20"/>
          <w:spacing w:val="32"/>
          <w:sz w:val="20"/>
          <w:vertAlign w:val="baseline"/>
        </w:rPr>
        <w:t> </w:t>
      </w:r>
      <w:r>
        <w:rPr>
          <w:i/>
          <w:color w:val="231F20"/>
          <w:sz w:val="20"/>
          <w:vertAlign w:val="baseline"/>
        </w:rPr>
        <w:t>Aminu</w:t>
      </w:r>
      <w:r>
        <w:rPr>
          <w:i/>
          <w:color w:val="231F20"/>
          <w:spacing w:val="36"/>
          <w:sz w:val="20"/>
          <w:vertAlign w:val="baseline"/>
        </w:rPr>
        <w:t> </w:t>
      </w:r>
      <w:r>
        <w:rPr>
          <w:i/>
          <w:color w:val="231F20"/>
          <w:sz w:val="20"/>
          <w:vertAlign w:val="baseline"/>
        </w:rPr>
        <w:t>Garba</w:t>
      </w:r>
      <w:r>
        <w:rPr>
          <w:i/>
          <w:color w:val="231F20"/>
          <w:sz w:val="20"/>
          <w:vertAlign w:val="superscript"/>
        </w:rPr>
        <w:t>3</w:t>
      </w:r>
      <w:r>
        <w:rPr>
          <w:i/>
          <w:color w:val="231F20"/>
          <w:sz w:val="20"/>
          <w:vertAlign w:val="baseline"/>
        </w:rPr>
        <w:t>,</w:t>
      </w:r>
      <w:r>
        <w:rPr>
          <w:i/>
          <w:color w:val="231F20"/>
          <w:spacing w:val="36"/>
          <w:sz w:val="20"/>
          <w:vertAlign w:val="baseline"/>
        </w:rPr>
        <w:t> </w:t>
      </w:r>
      <w:r>
        <w:rPr>
          <w:i/>
          <w:color w:val="231F20"/>
          <w:sz w:val="20"/>
          <w:vertAlign w:val="baseline"/>
        </w:rPr>
        <w:t>Daniel</w:t>
      </w:r>
      <w:r>
        <w:rPr>
          <w:i/>
          <w:color w:val="231F20"/>
          <w:spacing w:val="36"/>
          <w:sz w:val="20"/>
          <w:vertAlign w:val="baseline"/>
        </w:rPr>
        <w:t> </w:t>
      </w:r>
      <w:r>
        <w:rPr>
          <w:i/>
          <w:color w:val="231F20"/>
          <w:sz w:val="20"/>
          <w:vertAlign w:val="baseline"/>
        </w:rPr>
        <w:t>Dansy</w:t>
      </w:r>
      <w:r>
        <w:rPr>
          <w:i/>
          <w:color w:val="231F20"/>
          <w:spacing w:val="32"/>
          <w:sz w:val="20"/>
          <w:vertAlign w:val="baseline"/>
        </w:rPr>
        <w:t> </w:t>
      </w:r>
      <w:r>
        <w:rPr>
          <w:i/>
          <w:color w:val="231F20"/>
          <w:sz w:val="20"/>
          <w:vertAlign w:val="baseline"/>
        </w:rPr>
        <w:t>Agom</w:t>
      </w:r>
      <w:r>
        <w:rPr>
          <w:i/>
          <w:color w:val="231F20"/>
          <w:sz w:val="20"/>
          <w:vertAlign w:val="superscript"/>
        </w:rPr>
        <w:t>4</w:t>
      </w:r>
      <w:r>
        <w:rPr>
          <w:i/>
          <w:color w:val="231F20"/>
          <w:sz w:val="20"/>
          <w:vertAlign w:val="baseline"/>
        </w:rPr>
        <w:t>,</w:t>
      </w:r>
      <w:r>
        <w:rPr>
          <w:i/>
          <w:color w:val="231F20"/>
          <w:spacing w:val="-47"/>
          <w:sz w:val="20"/>
          <w:vertAlign w:val="baseline"/>
        </w:rPr>
        <w:t> </w:t>
      </w:r>
      <w:r>
        <w:rPr>
          <w:i/>
          <w:color w:val="231F20"/>
          <w:sz w:val="20"/>
          <w:vertAlign w:val="baseline"/>
        </w:rPr>
        <w:t>Haruna</w:t>
      </w:r>
      <w:r>
        <w:rPr>
          <w:i/>
          <w:color w:val="231F20"/>
          <w:spacing w:val="-1"/>
          <w:sz w:val="20"/>
          <w:vertAlign w:val="baseline"/>
        </w:rPr>
        <w:t> </w:t>
      </w:r>
      <w:r>
        <w:rPr>
          <w:i/>
          <w:color w:val="231F20"/>
          <w:sz w:val="20"/>
          <w:vertAlign w:val="baseline"/>
        </w:rPr>
        <w:t>Mallah</w:t>
      </w:r>
      <w:r>
        <w:rPr>
          <w:i/>
          <w:color w:val="231F20"/>
          <w:spacing w:val="-4"/>
          <w:sz w:val="20"/>
          <w:vertAlign w:val="baseline"/>
        </w:rPr>
        <w:t> </w:t>
      </w:r>
      <w:r>
        <w:rPr>
          <w:i/>
          <w:color w:val="231F20"/>
          <w:sz w:val="20"/>
          <w:vertAlign w:val="baseline"/>
        </w:rPr>
        <w:t>Ayuba</w:t>
      </w:r>
      <w:r>
        <w:rPr>
          <w:i/>
          <w:color w:val="231F20"/>
          <w:sz w:val="20"/>
          <w:vertAlign w:val="superscript"/>
        </w:rPr>
        <w:t>5</w:t>
      </w:r>
    </w:p>
    <w:p>
      <w:pPr>
        <w:pStyle w:val="BodyText"/>
        <w:spacing w:line="249" w:lineRule="auto" w:before="1"/>
        <w:ind w:left="100"/>
      </w:pPr>
      <w:r>
        <w:rPr>
          <w:color w:val="231F20"/>
        </w:rPr>
        <w:t>Combating</w:t>
      </w:r>
      <w:r>
        <w:rPr>
          <w:color w:val="231F20"/>
          <w:spacing w:val="7"/>
        </w:rPr>
        <w:t> </w:t>
      </w:r>
      <w:r>
        <w:rPr>
          <w:color w:val="231F20"/>
        </w:rPr>
        <w:t>the</w:t>
      </w:r>
      <w:r>
        <w:rPr>
          <w:color w:val="231F20"/>
          <w:spacing w:val="7"/>
        </w:rPr>
        <w:t> </w:t>
      </w:r>
      <w:r>
        <w:rPr>
          <w:color w:val="231F20"/>
        </w:rPr>
        <w:t>COVID-19</w:t>
      </w:r>
      <w:r>
        <w:rPr>
          <w:color w:val="231F20"/>
          <w:spacing w:val="7"/>
        </w:rPr>
        <w:t> </w:t>
      </w:r>
      <w:r>
        <w:rPr>
          <w:color w:val="231F20"/>
        </w:rPr>
        <w:t>Pandemic:</w:t>
      </w:r>
      <w:r>
        <w:rPr>
          <w:color w:val="231F20"/>
          <w:spacing w:val="7"/>
        </w:rPr>
        <w:t> </w:t>
      </w:r>
      <w:r>
        <w:rPr>
          <w:color w:val="231F20"/>
        </w:rPr>
        <w:t>Experience</w:t>
      </w:r>
      <w:r>
        <w:rPr>
          <w:color w:val="231F20"/>
          <w:spacing w:val="6"/>
        </w:rPr>
        <w:t> </w:t>
      </w:r>
      <w:r>
        <w:rPr>
          <w:color w:val="231F20"/>
        </w:rPr>
        <w:t>of</w:t>
      </w:r>
      <w:r>
        <w:rPr>
          <w:color w:val="231F20"/>
          <w:spacing w:val="7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Tertiary</w:t>
      </w:r>
      <w:r>
        <w:rPr>
          <w:color w:val="231F20"/>
          <w:spacing w:val="7"/>
        </w:rPr>
        <w:t> </w:t>
      </w:r>
      <w:r>
        <w:rPr>
          <w:color w:val="231F20"/>
        </w:rPr>
        <w:t>Care</w:t>
      </w:r>
      <w:r>
        <w:rPr>
          <w:color w:val="231F20"/>
          <w:spacing w:val="7"/>
        </w:rPr>
        <w:t> </w:t>
      </w:r>
      <w:r>
        <w:rPr>
          <w:color w:val="231F20"/>
        </w:rPr>
        <w:t>Children</w:t>
      </w:r>
      <w:r>
        <w:rPr>
          <w:color w:val="231F20"/>
          <w:spacing w:val="-47"/>
        </w:rPr>
        <w:t> </w:t>
      </w:r>
      <w:r>
        <w:rPr>
          <w:color w:val="231F20"/>
        </w:rPr>
        <w:t>Hospital</w:t>
      </w:r>
      <w:r>
        <w:rPr>
          <w:color w:val="231F20"/>
          <w:spacing w:val="-1"/>
        </w:rPr>
        <w:t> </w:t>
      </w:r>
      <w:r>
        <w:rPr>
          <w:color w:val="231F20"/>
        </w:rPr>
        <w:t>in Dhaka,</w:t>
      </w:r>
      <w:r>
        <w:rPr>
          <w:color w:val="231F20"/>
          <w:spacing w:val="-1"/>
        </w:rPr>
        <w:t> </w:t>
      </w:r>
      <w:r>
        <w:rPr>
          <w:color w:val="231F20"/>
        </w:rPr>
        <w:t>Bangladesh</w:t>
      </w:r>
    </w:p>
    <w:p>
      <w:pPr>
        <w:spacing w:before="2"/>
        <w:ind w:left="100" w:right="0" w:firstLine="0"/>
        <w:jc w:val="left"/>
        <w:rPr>
          <w:i/>
          <w:sz w:val="20"/>
        </w:rPr>
      </w:pPr>
      <w:r>
        <w:rPr>
          <w:i/>
          <w:color w:val="231F20"/>
          <w:sz w:val="20"/>
        </w:rPr>
        <w:t>Nobo</w:t>
      </w:r>
      <w:r>
        <w:rPr>
          <w:i/>
          <w:color w:val="231F20"/>
          <w:spacing w:val="-4"/>
          <w:sz w:val="20"/>
        </w:rPr>
        <w:t> </w:t>
      </w:r>
      <w:r>
        <w:rPr>
          <w:i/>
          <w:color w:val="231F20"/>
          <w:sz w:val="20"/>
        </w:rPr>
        <w:t>Krishna</w:t>
      </w:r>
      <w:r>
        <w:rPr>
          <w:i/>
          <w:color w:val="231F20"/>
          <w:spacing w:val="-3"/>
          <w:sz w:val="20"/>
        </w:rPr>
        <w:t> </w:t>
      </w:r>
      <w:r>
        <w:rPr>
          <w:i/>
          <w:color w:val="231F20"/>
          <w:sz w:val="20"/>
        </w:rPr>
        <w:t>Ghosh</w:t>
      </w:r>
      <w:r>
        <w:rPr>
          <w:i/>
          <w:color w:val="231F20"/>
          <w:sz w:val="20"/>
          <w:vertAlign w:val="superscript"/>
        </w:rPr>
        <w:t>1</w:t>
      </w:r>
      <w:r>
        <w:rPr>
          <w:i/>
          <w:color w:val="231F20"/>
          <w:sz w:val="20"/>
          <w:vertAlign w:val="baseline"/>
        </w:rPr>
        <w:t>,</w:t>
      </w:r>
      <w:r>
        <w:rPr>
          <w:i/>
          <w:color w:val="231F20"/>
          <w:spacing w:val="-3"/>
          <w:sz w:val="20"/>
          <w:vertAlign w:val="baseline"/>
        </w:rPr>
        <w:t> </w:t>
      </w:r>
      <w:r>
        <w:rPr>
          <w:i/>
          <w:color w:val="231F20"/>
          <w:sz w:val="20"/>
          <w:vertAlign w:val="baseline"/>
        </w:rPr>
        <w:t>Sharmin</w:t>
      </w:r>
      <w:r>
        <w:rPr>
          <w:i/>
          <w:color w:val="231F20"/>
          <w:spacing w:val="-7"/>
          <w:sz w:val="20"/>
          <w:vertAlign w:val="baseline"/>
        </w:rPr>
        <w:t> </w:t>
      </w:r>
      <w:r>
        <w:rPr>
          <w:i/>
          <w:color w:val="231F20"/>
          <w:sz w:val="20"/>
          <w:vertAlign w:val="baseline"/>
        </w:rPr>
        <w:t>Afroze</w:t>
      </w:r>
      <w:r>
        <w:rPr>
          <w:i/>
          <w:color w:val="231F20"/>
          <w:sz w:val="20"/>
          <w:vertAlign w:val="superscript"/>
        </w:rPr>
        <w:t>2</w:t>
      </w:r>
      <w:r>
        <w:rPr>
          <w:i/>
          <w:color w:val="231F20"/>
          <w:sz w:val="20"/>
          <w:vertAlign w:val="baseline"/>
        </w:rPr>
        <w:t>,</w:t>
      </w:r>
      <w:r>
        <w:rPr>
          <w:i/>
          <w:color w:val="231F20"/>
          <w:spacing w:val="-4"/>
          <w:sz w:val="20"/>
          <w:vertAlign w:val="baseline"/>
        </w:rPr>
        <w:t> </w:t>
      </w:r>
      <w:r>
        <w:rPr>
          <w:i/>
          <w:color w:val="231F20"/>
          <w:sz w:val="20"/>
          <w:vertAlign w:val="baseline"/>
        </w:rPr>
        <w:t>Erfan</w:t>
      </w:r>
      <w:r>
        <w:rPr>
          <w:i/>
          <w:color w:val="231F20"/>
          <w:spacing w:val="-7"/>
          <w:sz w:val="20"/>
          <w:vertAlign w:val="baseline"/>
        </w:rPr>
        <w:t> </w:t>
      </w:r>
      <w:r>
        <w:rPr>
          <w:i/>
          <w:color w:val="231F20"/>
          <w:sz w:val="20"/>
          <w:vertAlign w:val="baseline"/>
        </w:rPr>
        <w:t>Ahmed</w:t>
      </w:r>
      <w:r>
        <w:rPr>
          <w:i/>
          <w:color w:val="231F20"/>
          <w:sz w:val="20"/>
          <w:vertAlign w:val="superscript"/>
        </w:rPr>
        <w:t>3</w:t>
      </w:r>
    </w:p>
    <w:p>
      <w:pPr>
        <w:pStyle w:val="BodyText"/>
        <w:spacing w:line="249" w:lineRule="auto" w:before="10"/>
        <w:ind w:left="100"/>
      </w:pPr>
      <w:r>
        <w:rPr>
          <w:color w:val="231F20"/>
        </w:rPr>
        <w:t>High</w:t>
      </w:r>
      <w:r>
        <w:rPr>
          <w:color w:val="231F20"/>
          <w:spacing w:val="1"/>
        </w:rPr>
        <w:t> </w:t>
      </w:r>
      <w:r>
        <w:rPr>
          <w:color w:val="231F20"/>
        </w:rPr>
        <w:t>Dietary</w:t>
      </w:r>
      <w:r>
        <w:rPr>
          <w:color w:val="231F20"/>
          <w:spacing w:val="1"/>
        </w:rPr>
        <w:t> </w:t>
      </w:r>
      <w:r>
        <w:rPr>
          <w:color w:val="231F20"/>
        </w:rPr>
        <w:t>Consumption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Iodine</w:t>
      </w:r>
      <w:r>
        <w:rPr>
          <w:color w:val="231F20"/>
          <w:spacing w:val="1"/>
        </w:rPr>
        <w:t> </w:t>
      </w:r>
      <w:r>
        <w:rPr>
          <w:color w:val="231F20"/>
        </w:rPr>
        <w:t>Induced</w:t>
      </w:r>
      <w:r>
        <w:rPr>
          <w:color w:val="231F20"/>
          <w:spacing w:val="1"/>
        </w:rPr>
        <w:t> </w:t>
      </w:r>
      <w:r>
        <w:rPr>
          <w:color w:val="231F20"/>
        </w:rPr>
        <w:t>Thyroid</w:t>
      </w:r>
      <w:r>
        <w:rPr>
          <w:color w:val="231F20"/>
          <w:spacing w:val="1"/>
        </w:rPr>
        <w:t> </w:t>
      </w:r>
      <w:r>
        <w:rPr>
          <w:color w:val="231F20"/>
        </w:rPr>
        <w:t>Cytotoxicity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Diabetic</w:t>
      </w:r>
      <w:r>
        <w:rPr>
          <w:color w:val="231F20"/>
          <w:spacing w:val="-47"/>
        </w:rPr>
        <w:t> </w:t>
      </w:r>
      <w:r>
        <w:rPr>
          <w:color w:val="231F20"/>
        </w:rPr>
        <w:t>Intoxicated</w:t>
      </w:r>
      <w:r>
        <w:rPr>
          <w:color w:val="231F20"/>
          <w:spacing w:val="-2"/>
        </w:rPr>
        <w:t> </w:t>
      </w:r>
      <w:r>
        <w:rPr>
          <w:color w:val="231F20"/>
        </w:rPr>
        <w:t>Rats</w:t>
      </w:r>
      <w:r>
        <w:rPr>
          <w:color w:val="231F20"/>
          <w:spacing w:val="-1"/>
        </w:rPr>
        <w:t> </w:t>
      </w:r>
      <w:r>
        <w:rPr>
          <w:color w:val="231F20"/>
        </w:rPr>
        <w:t>via Oxido-Nitrergic</w:t>
      </w:r>
      <w:r>
        <w:rPr>
          <w:color w:val="231F20"/>
          <w:spacing w:val="-1"/>
        </w:rPr>
        <w:t> </w:t>
      </w:r>
      <w:r>
        <w:rPr>
          <w:color w:val="231F20"/>
        </w:rPr>
        <w:t>Mechanism</w:t>
      </w:r>
    </w:p>
    <w:p>
      <w:pPr>
        <w:spacing w:line="249" w:lineRule="auto" w:before="2"/>
        <w:ind w:left="100" w:right="0" w:firstLine="0"/>
        <w:jc w:val="left"/>
        <w:rPr>
          <w:b/>
          <w:sz w:val="20"/>
        </w:rPr>
      </w:pPr>
      <w:r>
        <w:rPr>
          <w:i/>
          <w:color w:val="231F20"/>
          <w:sz w:val="20"/>
        </w:rPr>
        <w:t>Queen</w:t>
      </w:r>
      <w:r>
        <w:rPr>
          <w:i/>
          <w:color w:val="231F20"/>
          <w:spacing w:val="41"/>
          <w:sz w:val="20"/>
        </w:rPr>
        <w:t> </w:t>
      </w:r>
      <w:r>
        <w:rPr>
          <w:i/>
          <w:color w:val="231F20"/>
          <w:sz w:val="20"/>
        </w:rPr>
        <w:t>Eiza</w:t>
      </w:r>
      <w:r>
        <w:rPr>
          <w:i/>
          <w:color w:val="231F20"/>
          <w:spacing w:val="41"/>
          <w:sz w:val="20"/>
        </w:rPr>
        <w:t> </w:t>
      </w:r>
      <w:r>
        <w:rPr>
          <w:i/>
          <w:color w:val="231F20"/>
          <w:sz w:val="20"/>
        </w:rPr>
        <w:t>Bisi</w:t>
      </w:r>
      <w:r>
        <w:rPr>
          <w:i/>
          <w:color w:val="231F20"/>
          <w:spacing w:val="41"/>
          <w:sz w:val="20"/>
        </w:rPr>
        <w:t> </w:t>
      </w:r>
      <w:r>
        <w:rPr>
          <w:i/>
          <w:color w:val="231F20"/>
          <w:sz w:val="20"/>
        </w:rPr>
        <w:t>Ozegbe</w:t>
      </w:r>
      <w:r>
        <w:rPr>
          <w:i/>
          <w:color w:val="231F20"/>
          <w:sz w:val="20"/>
          <w:vertAlign w:val="superscript"/>
        </w:rPr>
        <w:t>1</w:t>
      </w:r>
      <w:r>
        <w:rPr>
          <w:i/>
          <w:color w:val="231F20"/>
          <w:sz w:val="20"/>
          <w:vertAlign w:val="baseline"/>
        </w:rPr>
        <w:t>,</w:t>
      </w:r>
      <w:r>
        <w:rPr>
          <w:i/>
          <w:color w:val="231F20"/>
          <w:spacing w:val="41"/>
          <w:sz w:val="20"/>
          <w:vertAlign w:val="baseline"/>
        </w:rPr>
        <w:t> </w:t>
      </w:r>
      <w:r>
        <w:rPr>
          <w:i/>
          <w:color w:val="231F20"/>
          <w:sz w:val="20"/>
          <w:vertAlign w:val="baseline"/>
        </w:rPr>
        <w:t>Gideon</w:t>
      </w:r>
      <w:r>
        <w:rPr>
          <w:i/>
          <w:color w:val="231F20"/>
          <w:spacing w:val="41"/>
          <w:sz w:val="20"/>
          <w:vertAlign w:val="baseline"/>
        </w:rPr>
        <w:t> </w:t>
      </w:r>
      <w:r>
        <w:rPr>
          <w:i/>
          <w:color w:val="231F20"/>
          <w:sz w:val="20"/>
          <w:vertAlign w:val="baseline"/>
        </w:rPr>
        <w:t>NIMEDIA</w:t>
      </w:r>
      <w:r>
        <w:rPr>
          <w:i/>
          <w:color w:val="231F20"/>
          <w:spacing w:val="35"/>
          <w:sz w:val="20"/>
          <w:vertAlign w:val="baseline"/>
        </w:rPr>
        <w:t> </w:t>
      </w:r>
      <w:r>
        <w:rPr>
          <w:i/>
          <w:color w:val="231F20"/>
          <w:sz w:val="20"/>
          <w:vertAlign w:val="baseline"/>
        </w:rPr>
        <w:t>Aitokhuehi</w:t>
      </w:r>
      <w:r>
        <w:rPr>
          <w:i/>
          <w:color w:val="231F20"/>
          <w:sz w:val="20"/>
          <w:vertAlign w:val="superscript"/>
        </w:rPr>
        <w:t>2</w:t>
      </w:r>
      <w:r>
        <w:rPr>
          <w:i/>
          <w:color w:val="231F20"/>
          <w:sz w:val="20"/>
          <w:vertAlign w:val="baseline"/>
        </w:rPr>
        <w:t>,</w:t>
      </w:r>
      <w:r>
        <w:rPr>
          <w:i/>
          <w:color w:val="231F20"/>
          <w:spacing w:val="41"/>
          <w:sz w:val="20"/>
          <w:vertAlign w:val="baseline"/>
        </w:rPr>
        <w:t> </w:t>
      </w:r>
      <w:r>
        <w:rPr>
          <w:i/>
          <w:color w:val="231F20"/>
          <w:sz w:val="20"/>
          <w:vertAlign w:val="baseline"/>
        </w:rPr>
        <w:t>Oyovwi</w:t>
      </w:r>
      <w:r>
        <w:rPr>
          <w:i/>
          <w:color w:val="231F20"/>
          <w:spacing w:val="41"/>
          <w:sz w:val="20"/>
          <w:vertAlign w:val="baseline"/>
        </w:rPr>
        <w:t> </w:t>
      </w:r>
      <w:r>
        <w:rPr>
          <w:i/>
          <w:color w:val="231F20"/>
          <w:sz w:val="20"/>
          <w:vertAlign w:val="baseline"/>
        </w:rPr>
        <w:t>Mega</w:t>
      </w:r>
      <w:r>
        <w:rPr>
          <w:i/>
          <w:color w:val="231F20"/>
          <w:spacing w:val="41"/>
          <w:sz w:val="20"/>
          <w:vertAlign w:val="baseline"/>
        </w:rPr>
        <w:t> </w:t>
      </w:r>
      <w:r>
        <w:rPr>
          <w:i/>
          <w:color w:val="231F20"/>
          <w:sz w:val="20"/>
          <w:vertAlign w:val="baseline"/>
        </w:rPr>
        <w:t>Obukohwo</w:t>
      </w:r>
      <w:r>
        <w:rPr>
          <w:i/>
          <w:color w:val="231F20"/>
          <w:sz w:val="20"/>
          <w:vertAlign w:val="superscript"/>
        </w:rPr>
        <w:t>3</w:t>
      </w:r>
      <w:r>
        <w:rPr>
          <w:i/>
          <w:color w:val="231F20"/>
          <w:sz w:val="20"/>
          <w:vertAlign w:val="baseline"/>
        </w:rPr>
        <w:t>,</w:t>
      </w:r>
      <w:r>
        <w:rPr>
          <w:i/>
          <w:color w:val="231F20"/>
          <w:spacing w:val="-47"/>
          <w:sz w:val="20"/>
          <w:vertAlign w:val="baseline"/>
        </w:rPr>
        <w:t> </w:t>
      </w:r>
      <w:r>
        <w:rPr>
          <w:i/>
          <w:color w:val="231F20"/>
          <w:sz w:val="20"/>
          <w:vertAlign w:val="baseline"/>
        </w:rPr>
        <w:t>Adesoji Adedipe Fasanmade</w:t>
      </w:r>
      <w:r>
        <w:rPr>
          <w:i/>
          <w:color w:val="231F20"/>
          <w:sz w:val="20"/>
          <w:vertAlign w:val="superscript"/>
        </w:rPr>
        <w:t>2</w:t>
      </w:r>
      <w:r>
        <w:rPr>
          <w:i/>
          <w:color w:val="231F20"/>
          <w:sz w:val="20"/>
          <w:vertAlign w:val="baseline"/>
        </w:rPr>
        <w:t>, Lawrence Dayo Adedayo</w:t>
      </w:r>
      <w:r>
        <w:rPr>
          <w:i/>
          <w:color w:val="231F20"/>
          <w:sz w:val="20"/>
          <w:vertAlign w:val="superscript"/>
        </w:rPr>
        <w:t>4</w:t>
      </w:r>
      <w:r>
        <w:rPr>
          <w:i/>
          <w:color w:val="231F20"/>
          <w:sz w:val="20"/>
          <w:vertAlign w:val="baseline"/>
        </w:rPr>
        <w:t>, Onome Bright Oghenetega</w:t>
      </w:r>
      <w:r>
        <w:rPr>
          <w:i/>
          <w:color w:val="231F20"/>
          <w:sz w:val="20"/>
          <w:vertAlign w:val="superscript"/>
        </w:rPr>
        <w:t>5</w:t>
      </w:r>
      <w:r>
        <w:rPr>
          <w:i/>
          <w:color w:val="231F20"/>
          <w:spacing w:val="1"/>
          <w:sz w:val="20"/>
          <w:vertAlign w:val="baseline"/>
        </w:rPr>
        <w:t> </w:t>
      </w:r>
      <w:r>
        <w:rPr>
          <w:b/>
          <w:color w:val="231F20"/>
          <w:sz w:val="20"/>
          <w:vertAlign w:val="baseline"/>
        </w:rPr>
        <w:t>Effect</w:t>
      </w:r>
      <w:r>
        <w:rPr>
          <w:b/>
          <w:color w:val="231F20"/>
          <w:spacing w:val="14"/>
          <w:sz w:val="20"/>
          <w:vertAlign w:val="baseline"/>
        </w:rPr>
        <w:t> </w:t>
      </w:r>
      <w:r>
        <w:rPr>
          <w:b/>
          <w:color w:val="231F20"/>
          <w:sz w:val="20"/>
          <w:vertAlign w:val="baseline"/>
        </w:rPr>
        <w:t>of</w:t>
      </w:r>
      <w:r>
        <w:rPr>
          <w:b/>
          <w:color w:val="231F20"/>
          <w:spacing w:val="14"/>
          <w:sz w:val="20"/>
          <w:vertAlign w:val="baseline"/>
        </w:rPr>
        <w:t> </w:t>
      </w:r>
      <w:r>
        <w:rPr>
          <w:b/>
          <w:color w:val="231F20"/>
          <w:sz w:val="20"/>
          <w:vertAlign w:val="baseline"/>
        </w:rPr>
        <w:t>Comorbidities</w:t>
      </w:r>
      <w:r>
        <w:rPr>
          <w:b/>
          <w:color w:val="231F20"/>
          <w:spacing w:val="14"/>
          <w:sz w:val="20"/>
          <w:vertAlign w:val="baseline"/>
        </w:rPr>
        <w:t> </w:t>
      </w:r>
      <w:r>
        <w:rPr>
          <w:b/>
          <w:color w:val="231F20"/>
          <w:sz w:val="20"/>
          <w:vertAlign w:val="baseline"/>
        </w:rPr>
        <w:t>on</w:t>
      </w:r>
      <w:r>
        <w:rPr>
          <w:b/>
          <w:color w:val="231F20"/>
          <w:spacing w:val="4"/>
          <w:sz w:val="20"/>
          <w:vertAlign w:val="baseline"/>
        </w:rPr>
        <w:t> </w:t>
      </w:r>
      <w:r>
        <w:rPr>
          <w:b/>
          <w:color w:val="231F20"/>
          <w:sz w:val="20"/>
          <w:vertAlign w:val="baseline"/>
        </w:rPr>
        <w:t>Antibody</w:t>
      </w:r>
      <w:r>
        <w:rPr>
          <w:b/>
          <w:color w:val="231F20"/>
          <w:spacing w:val="14"/>
          <w:sz w:val="20"/>
          <w:vertAlign w:val="baseline"/>
        </w:rPr>
        <w:t> </w:t>
      </w:r>
      <w:r>
        <w:rPr>
          <w:b/>
          <w:color w:val="231F20"/>
          <w:sz w:val="20"/>
          <w:vertAlign w:val="baseline"/>
        </w:rPr>
        <w:t>Status</w:t>
      </w:r>
      <w:r>
        <w:rPr>
          <w:b/>
          <w:color w:val="231F20"/>
          <w:spacing w:val="14"/>
          <w:sz w:val="20"/>
          <w:vertAlign w:val="baseline"/>
        </w:rPr>
        <w:t> </w:t>
      </w:r>
      <w:r>
        <w:rPr>
          <w:b/>
          <w:color w:val="231F20"/>
          <w:sz w:val="20"/>
          <w:vertAlign w:val="baseline"/>
        </w:rPr>
        <w:t>Following</w:t>
      </w:r>
      <w:r>
        <w:rPr>
          <w:b/>
          <w:color w:val="231F20"/>
          <w:spacing w:val="14"/>
          <w:sz w:val="20"/>
          <w:vertAlign w:val="baseline"/>
        </w:rPr>
        <w:t> </w:t>
      </w:r>
      <w:r>
        <w:rPr>
          <w:b/>
          <w:color w:val="231F20"/>
          <w:sz w:val="20"/>
          <w:vertAlign w:val="baseline"/>
        </w:rPr>
        <w:t>COVID-19</w:t>
      </w:r>
      <w:r>
        <w:rPr>
          <w:b/>
          <w:color w:val="231F20"/>
          <w:spacing w:val="12"/>
          <w:sz w:val="20"/>
          <w:vertAlign w:val="baseline"/>
        </w:rPr>
        <w:t> </w:t>
      </w:r>
      <w:r>
        <w:rPr>
          <w:b/>
          <w:color w:val="231F20"/>
          <w:sz w:val="20"/>
          <w:vertAlign w:val="baseline"/>
        </w:rPr>
        <w:t>Vaccination</w:t>
      </w:r>
    </w:p>
    <w:p>
      <w:pPr>
        <w:pStyle w:val="BodyText"/>
        <w:spacing w:line="249" w:lineRule="auto" w:before="2"/>
        <w:ind w:left="100"/>
      </w:pPr>
      <w:r>
        <w:rPr>
          <w:color w:val="231F20"/>
        </w:rPr>
        <w:t>–</w:t>
      </w:r>
      <w:r>
        <w:rPr>
          <w:color w:val="231F20"/>
          <w:spacing w:val="15"/>
        </w:rPr>
        <w:t> </w:t>
      </w:r>
      <w:r>
        <w:rPr>
          <w:color w:val="231F20"/>
        </w:rPr>
        <w:t>A</w:t>
      </w:r>
      <w:r>
        <w:rPr>
          <w:color w:val="231F20"/>
          <w:spacing w:val="15"/>
        </w:rPr>
        <w:t> </w:t>
      </w:r>
      <w:r>
        <w:rPr>
          <w:color w:val="231F20"/>
        </w:rPr>
        <w:t>Comparison</w:t>
      </w:r>
      <w:r>
        <w:rPr>
          <w:color w:val="231F20"/>
          <w:spacing w:val="26"/>
        </w:rPr>
        <w:t> </w:t>
      </w:r>
      <w:r>
        <w:rPr>
          <w:color w:val="231F20"/>
        </w:rPr>
        <w:t>between</w:t>
      </w:r>
      <w:r>
        <w:rPr>
          <w:color w:val="231F20"/>
          <w:spacing w:val="26"/>
        </w:rPr>
        <w:t> </w:t>
      </w:r>
      <w:r>
        <w:rPr>
          <w:color w:val="231F20"/>
        </w:rPr>
        <w:t>SARS-Cov-2</w:t>
      </w:r>
      <w:r>
        <w:rPr>
          <w:color w:val="231F20"/>
          <w:spacing w:val="26"/>
        </w:rPr>
        <w:t> </w:t>
      </w:r>
      <w:r>
        <w:rPr>
          <w:color w:val="231F20"/>
        </w:rPr>
        <w:t>Infected</w:t>
      </w:r>
      <w:r>
        <w:rPr>
          <w:color w:val="231F20"/>
          <w:spacing w:val="26"/>
        </w:rPr>
        <w:t> </w:t>
      </w:r>
      <w:r>
        <w:rPr>
          <w:color w:val="231F20"/>
        </w:rPr>
        <w:t>and</w:t>
      </w:r>
      <w:r>
        <w:rPr>
          <w:color w:val="231F20"/>
          <w:spacing w:val="26"/>
        </w:rPr>
        <w:t> </w:t>
      </w:r>
      <w:r>
        <w:rPr>
          <w:color w:val="231F20"/>
        </w:rPr>
        <w:t>Non-infected</w:t>
      </w:r>
      <w:r>
        <w:rPr>
          <w:color w:val="231F20"/>
          <w:spacing w:val="26"/>
        </w:rPr>
        <w:t> </w:t>
      </w:r>
      <w:r>
        <w:rPr>
          <w:color w:val="231F20"/>
        </w:rPr>
        <w:t>Healthcare</w:t>
      </w:r>
      <w:r>
        <w:rPr>
          <w:color w:val="231F20"/>
          <w:spacing w:val="-47"/>
        </w:rPr>
        <w:t> </w:t>
      </w:r>
      <w:r>
        <w:rPr>
          <w:color w:val="231F20"/>
        </w:rPr>
        <w:t>Professionalsin</w:t>
      </w:r>
      <w:r>
        <w:rPr>
          <w:color w:val="231F20"/>
          <w:spacing w:val="-1"/>
        </w:rPr>
        <w:t> </w:t>
      </w:r>
      <w:r>
        <w:rPr>
          <w:color w:val="231F20"/>
        </w:rPr>
        <w:t>Dhaka,</w:t>
      </w:r>
      <w:r>
        <w:rPr>
          <w:color w:val="231F20"/>
          <w:spacing w:val="-1"/>
        </w:rPr>
        <w:t> </w:t>
      </w:r>
      <w:r>
        <w:rPr>
          <w:color w:val="231F20"/>
        </w:rPr>
        <w:t>Bangladesh</w:t>
      </w:r>
    </w:p>
    <w:p>
      <w:pPr>
        <w:spacing w:line="249" w:lineRule="auto" w:before="2"/>
        <w:ind w:left="100" w:right="42" w:firstLine="0"/>
        <w:jc w:val="left"/>
        <w:rPr>
          <w:i/>
          <w:sz w:val="20"/>
        </w:rPr>
      </w:pPr>
      <w:r>
        <w:rPr>
          <w:i/>
          <w:color w:val="231F20"/>
          <w:sz w:val="20"/>
        </w:rPr>
        <w:t>Rimpi</w:t>
      </w:r>
      <w:r>
        <w:rPr>
          <w:i/>
          <w:color w:val="231F20"/>
          <w:spacing w:val="14"/>
          <w:sz w:val="20"/>
        </w:rPr>
        <w:t> </w:t>
      </w:r>
      <w:r>
        <w:rPr>
          <w:i/>
          <w:color w:val="231F20"/>
          <w:sz w:val="20"/>
        </w:rPr>
        <w:t>Romana</w:t>
      </w:r>
      <w:r>
        <w:rPr>
          <w:i/>
          <w:color w:val="231F20"/>
          <w:sz w:val="20"/>
          <w:vertAlign w:val="superscript"/>
        </w:rPr>
        <w:t>1</w:t>
      </w:r>
      <w:r>
        <w:rPr>
          <w:i/>
          <w:color w:val="231F20"/>
          <w:sz w:val="20"/>
          <w:vertAlign w:val="baseline"/>
        </w:rPr>
        <w:t>,</w:t>
      </w:r>
      <w:r>
        <w:rPr>
          <w:i/>
          <w:color w:val="231F20"/>
          <w:spacing w:val="14"/>
          <w:sz w:val="20"/>
          <w:vertAlign w:val="baseline"/>
        </w:rPr>
        <w:t> </w:t>
      </w:r>
      <w:r>
        <w:rPr>
          <w:i/>
          <w:color w:val="231F20"/>
          <w:sz w:val="20"/>
          <w:vertAlign w:val="baseline"/>
        </w:rPr>
        <w:t>Forhadul</w:t>
      </w:r>
      <w:r>
        <w:rPr>
          <w:i/>
          <w:color w:val="231F20"/>
          <w:spacing w:val="14"/>
          <w:sz w:val="20"/>
          <w:vertAlign w:val="baseline"/>
        </w:rPr>
        <w:t> </w:t>
      </w:r>
      <w:r>
        <w:rPr>
          <w:i/>
          <w:color w:val="231F20"/>
          <w:sz w:val="20"/>
          <w:vertAlign w:val="baseline"/>
        </w:rPr>
        <w:t>Hoque</w:t>
      </w:r>
      <w:r>
        <w:rPr>
          <w:i/>
          <w:color w:val="231F20"/>
          <w:spacing w:val="14"/>
          <w:sz w:val="20"/>
          <w:vertAlign w:val="baseline"/>
        </w:rPr>
        <w:t> </w:t>
      </w:r>
      <w:r>
        <w:rPr>
          <w:i/>
          <w:color w:val="231F20"/>
          <w:sz w:val="20"/>
          <w:vertAlign w:val="baseline"/>
        </w:rPr>
        <w:t>Mollah</w:t>
      </w:r>
      <w:r>
        <w:rPr>
          <w:i/>
          <w:color w:val="231F20"/>
          <w:sz w:val="20"/>
          <w:vertAlign w:val="superscript"/>
        </w:rPr>
        <w:t>1</w:t>
      </w:r>
      <w:r>
        <w:rPr>
          <w:i/>
          <w:color w:val="231F20"/>
          <w:sz w:val="20"/>
          <w:vertAlign w:val="baseline"/>
        </w:rPr>
        <w:t>,</w:t>
      </w:r>
      <w:r>
        <w:rPr>
          <w:i/>
          <w:color w:val="231F20"/>
          <w:spacing w:val="64"/>
          <w:sz w:val="20"/>
          <w:vertAlign w:val="baseline"/>
        </w:rPr>
        <w:t> </w:t>
      </w:r>
      <w:r>
        <w:rPr>
          <w:i/>
          <w:color w:val="231F20"/>
          <w:sz w:val="20"/>
          <w:vertAlign w:val="baseline"/>
        </w:rPr>
        <w:t>Miliva</w:t>
      </w:r>
      <w:r>
        <w:rPr>
          <w:i/>
          <w:color w:val="231F20"/>
          <w:spacing w:val="64"/>
          <w:sz w:val="20"/>
          <w:vertAlign w:val="baseline"/>
        </w:rPr>
        <w:t> </w:t>
      </w:r>
      <w:r>
        <w:rPr>
          <w:i/>
          <w:color w:val="231F20"/>
          <w:sz w:val="20"/>
          <w:vertAlign w:val="baseline"/>
        </w:rPr>
        <w:t>Mozaffor</w:t>
      </w:r>
      <w:r>
        <w:rPr>
          <w:i/>
          <w:color w:val="231F20"/>
          <w:sz w:val="20"/>
          <w:vertAlign w:val="superscript"/>
        </w:rPr>
        <w:t>2</w:t>
      </w:r>
      <w:r>
        <w:rPr>
          <w:i/>
          <w:color w:val="231F20"/>
          <w:sz w:val="20"/>
          <w:vertAlign w:val="baseline"/>
        </w:rPr>
        <w:t>,</w:t>
      </w:r>
      <w:r>
        <w:rPr>
          <w:i/>
          <w:color w:val="231F20"/>
          <w:spacing w:val="64"/>
          <w:sz w:val="20"/>
          <w:vertAlign w:val="baseline"/>
        </w:rPr>
        <w:t> </w:t>
      </w:r>
      <w:r>
        <w:rPr>
          <w:i/>
          <w:color w:val="231F20"/>
          <w:sz w:val="20"/>
          <w:vertAlign w:val="baseline"/>
        </w:rPr>
        <w:t>Shohana</w:t>
      </w:r>
      <w:r>
        <w:rPr>
          <w:i/>
          <w:color w:val="231F20"/>
          <w:spacing w:val="60"/>
          <w:sz w:val="20"/>
          <w:vertAlign w:val="baseline"/>
        </w:rPr>
        <w:t> </w:t>
      </w:r>
      <w:r>
        <w:rPr>
          <w:i/>
          <w:color w:val="231F20"/>
          <w:sz w:val="20"/>
          <w:vertAlign w:val="baseline"/>
        </w:rPr>
        <w:t>Akter</w:t>
      </w:r>
      <w:r>
        <w:rPr>
          <w:i/>
          <w:color w:val="231F20"/>
          <w:sz w:val="20"/>
          <w:vertAlign w:val="superscript"/>
        </w:rPr>
        <w:t>3</w:t>
      </w:r>
      <w:r>
        <w:rPr>
          <w:i/>
          <w:color w:val="231F20"/>
          <w:sz w:val="20"/>
          <w:vertAlign w:val="baseline"/>
        </w:rPr>
        <w:t>,</w:t>
      </w:r>
      <w:r>
        <w:rPr>
          <w:i/>
          <w:color w:val="231F20"/>
          <w:spacing w:val="-47"/>
          <w:sz w:val="20"/>
          <w:vertAlign w:val="baseline"/>
        </w:rPr>
        <w:t> </w:t>
      </w:r>
      <w:r>
        <w:rPr>
          <w:i/>
          <w:color w:val="231F20"/>
          <w:sz w:val="20"/>
          <w:vertAlign w:val="baseline"/>
        </w:rPr>
        <w:t>Tanusri</w:t>
      </w:r>
      <w:r>
        <w:rPr>
          <w:i/>
          <w:color w:val="231F20"/>
          <w:spacing w:val="-1"/>
          <w:sz w:val="20"/>
          <w:vertAlign w:val="baseline"/>
        </w:rPr>
        <w:t> </w:t>
      </w:r>
      <w:r>
        <w:rPr>
          <w:i/>
          <w:color w:val="231F20"/>
          <w:sz w:val="20"/>
          <w:vertAlign w:val="baseline"/>
        </w:rPr>
        <w:t>Chakraborty</w:t>
      </w:r>
      <w:r>
        <w:rPr>
          <w:i/>
          <w:color w:val="231F20"/>
          <w:sz w:val="20"/>
          <w:vertAlign w:val="superscript"/>
        </w:rPr>
        <w:t>4</w:t>
      </w:r>
      <w:r>
        <w:rPr>
          <w:i/>
          <w:color w:val="231F20"/>
          <w:sz w:val="20"/>
          <w:vertAlign w:val="baseline"/>
        </w:rPr>
        <w:t>, Fahmida Sharmin</w:t>
      </w:r>
      <w:r>
        <w:rPr>
          <w:i/>
          <w:color w:val="231F20"/>
          <w:sz w:val="20"/>
          <w:vertAlign w:val="superscript"/>
        </w:rPr>
        <w:t>5</w:t>
      </w:r>
    </w:p>
    <w:p>
      <w:pPr>
        <w:pStyle w:val="BodyText"/>
        <w:spacing w:before="1"/>
        <w:ind w:left="100"/>
        <w:jc w:val="both"/>
      </w:pPr>
      <w:r>
        <w:rPr>
          <w:color w:val="231F20"/>
          <w:spacing w:val="-1"/>
        </w:rPr>
        <w:t>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Comparative Study of</w:t>
      </w:r>
      <w:r>
        <w:rPr>
          <w:color w:val="231F20"/>
        </w:rPr>
        <w:t> </w:t>
      </w:r>
      <w:r>
        <w:rPr>
          <w:color w:val="231F20"/>
          <w:spacing w:val="-1"/>
        </w:rPr>
        <w:t>Suicide Cases in</w:t>
      </w:r>
      <w:r>
        <w:rPr>
          <w:color w:val="231F20"/>
        </w:rPr>
        <w:t> Pre-COVID and COVID</w:t>
      </w:r>
      <w:r>
        <w:rPr>
          <w:color w:val="231F20"/>
          <w:spacing w:val="-1"/>
        </w:rPr>
        <w:t> </w:t>
      </w:r>
      <w:r>
        <w:rPr>
          <w:color w:val="231F20"/>
        </w:rPr>
        <w:t>Phases</w:t>
      </w:r>
    </w:p>
    <w:p>
      <w:pPr>
        <w:spacing w:before="10"/>
        <w:ind w:left="100" w:right="0" w:firstLine="0"/>
        <w:jc w:val="both"/>
        <w:rPr>
          <w:i/>
          <w:sz w:val="20"/>
        </w:rPr>
      </w:pPr>
      <w:r>
        <w:rPr>
          <w:i/>
          <w:color w:val="191D20"/>
          <w:sz w:val="20"/>
        </w:rPr>
        <w:t>Anamika</w:t>
      </w:r>
      <w:r>
        <w:rPr>
          <w:i/>
          <w:color w:val="191D20"/>
          <w:spacing w:val="-3"/>
          <w:sz w:val="20"/>
        </w:rPr>
        <w:t> </w:t>
      </w:r>
      <w:r>
        <w:rPr>
          <w:i/>
          <w:color w:val="191D20"/>
          <w:sz w:val="20"/>
        </w:rPr>
        <w:t>Nath</w:t>
      </w:r>
      <w:r>
        <w:rPr>
          <w:i/>
          <w:color w:val="191D20"/>
          <w:sz w:val="20"/>
          <w:vertAlign w:val="superscript"/>
        </w:rPr>
        <w:t>1</w:t>
      </w:r>
      <w:r>
        <w:rPr>
          <w:i/>
          <w:color w:val="191D20"/>
          <w:sz w:val="20"/>
          <w:vertAlign w:val="baseline"/>
        </w:rPr>
        <w:t>,</w:t>
      </w:r>
      <w:r>
        <w:rPr>
          <w:i/>
          <w:color w:val="191D20"/>
          <w:spacing w:val="-2"/>
          <w:sz w:val="20"/>
          <w:vertAlign w:val="baseline"/>
        </w:rPr>
        <w:t> </w:t>
      </w:r>
      <w:r>
        <w:rPr>
          <w:i/>
          <w:color w:val="231F20"/>
          <w:sz w:val="20"/>
          <w:vertAlign w:val="baseline"/>
        </w:rPr>
        <w:t>Pradip</w:t>
      </w:r>
      <w:r>
        <w:rPr>
          <w:i/>
          <w:color w:val="231F20"/>
          <w:spacing w:val="-3"/>
          <w:sz w:val="20"/>
          <w:vertAlign w:val="baseline"/>
        </w:rPr>
        <w:t> </w:t>
      </w:r>
      <w:r>
        <w:rPr>
          <w:i/>
          <w:color w:val="231F20"/>
          <w:sz w:val="20"/>
          <w:vertAlign w:val="baseline"/>
        </w:rPr>
        <w:t>Kumar</w:t>
      </w:r>
      <w:r>
        <w:rPr>
          <w:i/>
          <w:color w:val="231F20"/>
          <w:spacing w:val="-2"/>
          <w:sz w:val="20"/>
          <w:vertAlign w:val="baseline"/>
        </w:rPr>
        <w:t> </w:t>
      </w:r>
      <w:r>
        <w:rPr>
          <w:i/>
          <w:color w:val="231F20"/>
          <w:sz w:val="20"/>
          <w:vertAlign w:val="baseline"/>
        </w:rPr>
        <w:t>Thakuria</w:t>
      </w:r>
      <w:r>
        <w:rPr>
          <w:i/>
          <w:color w:val="231F20"/>
          <w:sz w:val="20"/>
          <w:vertAlign w:val="superscript"/>
        </w:rPr>
        <w:t>1</w:t>
      </w:r>
      <w:r>
        <w:rPr>
          <w:i/>
          <w:color w:val="231F20"/>
          <w:sz w:val="20"/>
          <w:vertAlign w:val="baseline"/>
        </w:rPr>
        <w:t>,</w:t>
      </w:r>
      <w:r>
        <w:rPr>
          <w:i/>
          <w:color w:val="231F20"/>
          <w:spacing w:val="-6"/>
          <w:sz w:val="20"/>
          <w:vertAlign w:val="baseline"/>
        </w:rPr>
        <w:t> </w:t>
      </w:r>
      <w:r>
        <w:rPr>
          <w:i/>
          <w:color w:val="231F20"/>
          <w:sz w:val="20"/>
          <w:vertAlign w:val="baseline"/>
        </w:rPr>
        <w:t>Aditya</w:t>
      </w:r>
      <w:r>
        <w:rPr>
          <w:i/>
          <w:color w:val="231F20"/>
          <w:spacing w:val="-3"/>
          <w:sz w:val="20"/>
          <w:vertAlign w:val="baseline"/>
        </w:rPr>
        <w:t> </w:t>
      </w:r>
      <w:r>
        <w:rPr>
          <w:i/>
          <w:color w:val="231F20"/>
          <w:sz w:val="20"/>
          <w:vertAlign w:val="baseline"/>
        </w:rPr>
        <w:t>Madhab</w:t>
      </w:r>
      <w:r>
        <w:rPr>
          <w:i/>
          <w:color w:val="231F20"/>
          <w:spacing w:val="-2"/>
          <w:sz w:val="20"/>
          <w:vertAlign w:val="baseline"/>
        </w:rPr>
        <w:t> </w:t>
      </w:r>
      <w:r>
        <w:rPr>
          <w:i/>
          <w:color w:val="231F20"/>
          <w:sz w:val="20"/>
          <w:vertAlign w:val="baseline"/>
        </w:rPr>
        <w:t>Baruah</w:t>
      </w:r>
      <w:r>
        <w:rPr>
          <w:i/>
          <w:color w:val="231F20"/>
          <w:sz w:val="20"/>
          <w:vertAlign w:val="superscript"/>
        </w:rPr>
        <w:t>1</w:t>
      </w:r>
    </w:p>
    <w:p>
      <w:pPr>
        <w:pStyle w:val="BodyText"/>
        <w:spacing w:line="249" w:lineRule="auto" w:before="10"/>
        <w:ind w:left="100" w:right="41"/>
        <w:jc w:val="both"/>
      </w:pPr>
      <w:r>
        <w:rPr>
          <w:color w:val="231F20"/>
          <w:spacing w:val="-1"/>
        </w:rPr>
        <w:t>The Utility of Antibiogram in Prevention of Hearing Impairment Caused </w:t>
      </w:r>
      <w:r>
        <w:rPr>
          <w:color w:val="231F20"/>
        </w:rPr>
        <w:t>by Chronic</w:t>
      </w:r>
      <w:r>
        <w:rPr>
          <w:color w:val="231F20"/>
          <w:spacing w:val="-47"/>
        </w:rPr>
        <w:t> </w:t>
      </w:r>
      <w:r>
        <w:rPr>
          <w:color w:val="231F20"/>
        </w:rPr>
        <w:t>Suppurative</w:t>
      </w:r>
      <w:r>
        <w:rPr>
          <w:color w:val="231F20"/>
          <w:spacing w:val="1"/>
        </w:rPr>
        <w:t> </w:t>
      </w:r>
      <w:r>
        <w:rPr>
          <w:color w:val="231F20"/>
        </w:rPr>
        <w:t>Otitis</w:t>
      </w:r>
      <w:r>
        <w:rPr>
          <w:color w:val="231F20"/>
          <w:spacing w:val="1"/>
        </w:rPr>
        <w:t> </w:t>
      </w:r>
      <w:r>
        <w:rPr>
          <w:color w:val="231F20"/>
        </w:rPr>
        <w:t>Media</w:t>
      </w:r>
      <w:r>
        <w:rPr>
          <w:color w:val="231F20"/>
          <w:spacing w:val="1"/>
        </w:rPr>
        <w:t> </w:t>
      </w:r>
      <w:r>
        <w:rPr>
          <w:color w:val="231F20"/>
        </w:rPr>
        <w:t>(CSOM):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Prospective</w:t>
      </w:r>
      <w:r>
        <w:rPr>
          <w:color w:val="231F20"/>
          <w:spacing w:val="1"/>
        </w:rPr>
        <w:t> </w:t>
      </w:r>
      <w:r>
        <w:rPr>
          <w:color w:val="231F20"/>
        </w:rPr>
        <w:t>Study</w:t>
      </w:r>
      <w:r>
        <w:rPr>
          <w:color w:val="231F20"/>
          <w:spacing w:val="1"/>
        </w:rPr>
        <w:t> </w:t>
      </w:r>
      <w:r>
        <w:rPr>
          <w:color w:val="231F20"/>
        </w:rPr>
        <w:t>from</w:t>
      </w:r>
      <w:r>
        <w:rPr>
          <w:color w:val="231F20"/>
          <w:spacing w:val="1"/>
        </w:rPr>
        <w:t> </w:t>
      </w:r>
      <w:r>
        <w:rPr>
          <w:color w:val="231F20"/>
        </w:rPr>
        <w:t>Rural</w:t>
      </w:r>
      <w:r>
        <w:rPr>
          <w:color w:val="231F20"/>
          <w:spacing w:val="1"/>
        </w:rPr>
        <w:t> </w:t>
      </w:r>
      <w:r>
        <w:rPr>
          <w:color w:val="231F20"/>
        </w:rPr>
        <w:t>Area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Maharashtra,</w:t>
      </w:r>
      <w:r>
        <w:rPr>
          <w:color w:val="231F20"/>
          <w:spacing w:val="-2"/>
        </w:rPr>
        <w:t> </w:t>
      </w:r>
      <w:r>
        <w:rPr>
          <w:color w:val="231F20"/>
        </w:rPr>
        <w:t>India</w:t>
      </w:r>
    </w:p>
    <w:p>
      <w:pPr>
        <w:spacing w:before="3"/>
        <w:ind w:left="100" w:right="0" w:firstLine="0"/>
        <w:jc w:val="both"/>
        <w:rPr>
          <w:i/>
          <w:sz w:val="20"/>
        </w:rPr>
      </w:pPr>
      <w:r>
        <w:rPr>
          <w:i/>
          <w:color w:val="231F20"/>
          <w:sz w:val="20"/>
        </w:rPr>
        <w:t>Sabiha</w:t>
      </w:r>
      <w:r>
        <w:rPr>
          <w:i/>
          <w:color w:val="231F20"/>
          <w:spacing w:val="-8"/>
          <w:sz w:val="20"/>
        </w:rPr>
        <w:t> </w:t>
      </w:r>
      <w:r>
        <w:rPr>
          <w:i/>
          <w:color w:val="231F20"/>
          <w:sz w:val="20"/>
        </w:rPr>
        <w:t>Saleem</w:t>
      </w:r>
      <w:r>
        <w:rPr>
          <w:i/>
          <w:color w:val="231F20"/>
          <w:spacing w:val="-7"/>
          <w:sz w:val="20"/>
        </w:rPr>
        <w:t> </w:t>
      </w:r>
      <w:r>
        <w:rPr>
          <w:i/>
          <w:color w:val="231F20"/>
          <w:sz w:val="20"/>
        </w:rPr>
        <w:t>Tamboli</w:t>
      </w:r>
      <w:r>
        <w:rPr>
          <w:i/>
          <w:color w:val="231F20"/>
          <w:sz w:val="20"/>
          <w:vertAlign w:val="superscript"/>
        </w:rPr>
        <w:t>1</w:t>
      </w:r>
      <w:r>
        <w:rPr>
          <w:i/>
          <w:color w:val="231F20"/>
          <w:sz w:val="20"/>
          <w:vertAlign w:val="baseline"/>
        </w:rPr>
        <w:t>,</w:t>
      </w:r>
      <w:r>
        <w:rPr>
          <w:i/>
          <w:color w:val="231F20"/>
          <w:spacing w:val="-7"/>
          <w:sz w:val="20"/>
          <w:vertAlign w:val="baseline"/>
        </w:rPr>
        <w:t> </w:t>
      </w:r>
      <w:r>
        <w:rPr>
          <w:i/>
          <w:color w:val="231F20"/>
          <w:sz w:val="20"/>
          <w:vertAlign w:val="baseline"/>
        </w:rPr>
        <w:t>Saleem</w:t>
      </w:r>
      <w:r>
        <w:rPr>
          <w:i/>
          <w:color w:val="231F20"/>
          <w:spacing w:val="-7"/>
          <w:sz w:val="20"/>
          <w:vertAlign w:val="baseline"/>
        </w:rPr>
        <w:t> </w:t>
      </w:r>
      <w:r>
        <w:rPr>
          <w:i/>
          <w:color w:val="231F20"/>
          <w:sz w:val="20"/>
          <w:vertAlign w:val="baseline"/>
        </w:rPr>
        <w:t>B</w:t>
      </w:r>
      <w:r>
        <w:rPr>
          <w:i/>
          <w:color w:val="231F20"/>
          <w:spacing w:val="-7"/>
          <w:sz w:val="20"/>
          <w:vertAlign w:val="baseline"/>
        </w:rPr>
        <w:t> </w:t>
      </w:r>
      <w:r>
        <w:rPr>
          <w:i/>
          <w:color w:val="231F20"/>
          <w:sz w:val="20"/>
          <w:vertAlign w:val="baseline"/>
        </w:rPr>
        <w:t>Tamboli</w:t>
      </w:r>
      <w:r>
        <w:rPr>
          <w:i/>
          <w:color w:val="231F20"/>
          <w:sz w:val="20"/>
          <w:vertAlign w:val="superscript"/>
        </w:rPr>
        <w:t>2</w:t>
      </w:r>
    </w:p>
    <w:p>
      <w:pPr>
        <w:pStyle w:val="BodyText"/>
        <w:spacing w:line="249" w:lineRule="auto" w:before="10"/>
        <w:ind w:left="100" w:right="44"/>
        <w:jc w:val="both"/>
      </w:pPr>
      <w:r>
        <w:rPr>
          <w:color w:val="231F20"/>
          <w:spacing w:val="-1"/>
        </w:rPr>
        <w:t>Smoking Turnover IntentionAmong Active Tobacco Smokers During </w:t>
      </w:r>
      <w:r>
        <w:rPr>
          <w:color w:val="231F20"/>
        </w:rPr>
        <w:t>the COVID-19</w:t>
      </w:r>
      <w:r>
        <w:rPr>
          <w:color w:val="231F20"/>
          <w:spacing w:val="-47"/>
        </w:rPr>
        <w:t> </w:t>
      </w:r>
      <w:r>
        <w:rPr>
          <w:color w:val="231F20"/>
        </w:rPr>
        <w:t>Pandemic</w:t>
      </w:r>
      <w:r>
        <w:rPr>
          <w:color w:val="231F20"/>
          <w:spacing w:val="-1"/>
        </w:rPr>
        <w:t> </w:t>
      </w:r>
      <w:r>
        <w:rPr>
          <w:color w:val="231F20"/>
        </w:rPr>
        <w:t>in Kathmandu, Nepal</w:t>
      </w:r>
    </w:p>
    <w:p>
      <w:pPr>
        <w:spacing w:line="249" w:lineRule="auto" w:before="2"/>
        <w:ind w:left="100" w:right="42" w:firstLine="0"/>
        <w:jc w:val="both"/>
        <w:rPr>
          <w:i/>
          <w:sz w:val="20"/>
        </w:rPr>
      </w:pPr>
      <w:r>
        <w:rPr>
          <w:i/>
          <w:color w:val="231F20"/>
          <w:sz w:val="20"/>
        </w:rPr>
        <w:t>Bhuvan Saud</w:t>
      </w:r>
      <w:r>
        <w:rPr>
          <w:i/>
          <w:color w:val="231F20"/>
          <w:sz w:val="20"/>
          <w:vertAlign w:val="superscript"/>
        </w:rPr>
        <w:t>1</w:t>
      </w:r>
      <w:r>
        <w:rPr>
          <w:i/>
          <w:color w:val="231F20"/>
          <w:sz w:val="20"/>
          <w:vertAlign w:val="baseline"/>
        </w:rPr>
        <w:t>, Saroj Adhikari</w:t>
      </w:r>
      <w:r>
        <w:rPr>
          <w:i/>
          <w:color w:val="231F20"/>
          <w:sz w:val="20"/>
          <w:vertAlign w:val="superscript"/>
        </w:rPr>
        <w:t>2</w:t>
      </w:r>
      <w:r>
        <w:rPr>
          <w:i/>
          <w:color w:val="231F20"/>
          <w:sz w:val="20"/>
          <w:vertAlign w:val="baseline"/>
        </w:rPr>
        <w:t>, Neetu Amatya</w:t>
      </w:r>
      <w:r>
        <w:rPr>
          <w:i/>
          <w:color w:val="231F20"/>
          <w:sz w:val="20"/>
          <w:vertAlign w:val="superscript"/>
        </w:rPr>
        <w:t>1</w:t>
      </w:r>
      <w:r>
        <w:rPr>
          <w:i/>
          <w:color w:val="231F20"/>
          <w:sz w:val="20"/>
          <w:vertAlign w:val="baseline"/>
        </w:rPr>
        <w:t>, Harish Singh Thapa</w:t>
      </w:r>
      <w:r>
        <w:rPr>
          <w:i/>
          <w:color w:val="231F20"/>
          <w:sz w:val="20"/>
          <w:vertAlign w:val="superscript"/>
        </w:rPr>
        <w:t>3</w:t>
      </w:r>
      <w:r>
        <w:rPr>
          <w:i/>
          <w:color w:val="231F20"/>
          <w:sz w:val="20"/>
          <w:vertAlign w:val="baseline"/>
        </w:rPr>
        <w:t>, Govinda Paudel</w:t>
      </w:r>
      <w:r>
        <w:rPr>
          <w:i/>
          <w:color w:val="231F20"/>
          <w:sz w:val="20"/>
          <w:vertAlign w:val="superscript"/>
        </w:rPr>
        <w:t>1</w:t>
      </w:r>
      <w:r>
        <w:rPr>
          <w:i/>
          <w:color w:val="231F20"/>
          <w:sz w:val="20"/>
          <w:vertAlign w:val="baseline"/>
        </w:rPr>
        <w:t>,</w:t>
      </w:r>
      <w:r>
        <w:rPr>
          <w:i/>
          <w:color w:val="231F20"/>
          <w:spacing w:val="1"/>
          <w:sz w:val="20"/>
          <w:vertAlign w:val="baseline"/>
        </w:rPr>
        <w:t> </w:t>
      </w:r>
      <w:r>
        <w:rPr>
          <w:i/>
          <w:color w:val="231F20"/>
          <w:sz w:val="20"/>
          <w:vertAlign w:val="baseline"/>
        </w:rPr>
        <w:t>Shankar</w:t>
      </w:r>
      <w:r>
        <w:rPr>
          <w:i/>
          <w:color w:val="231F20"/>
          <w:spacing w:val="-1"/>
          <w:sz w:val="20"/>
          <w:vertAlign w:val="baseline"/>
        </w:rPr>
        <w:t> </w:t>
      </w:r>
      <w:r>
        <w:rPr>
          <w:i/>
          <w:color w:val="231F20"/>
          <w:sz w:val="20"/>
          <w:vertAlign w:val="baseline"/>
        </w:rPr>
        <w:t>Shahi</w:t>
      </w:r>
      <w:r>
        <w:rPr>
          <w:i/>
          <w:color w:val="231F20"/>
          <w:sz w:val="20"/>
          <w:vertAlign w:val="superscript"/>
        </w:rPr>
        <w:t>4</w:t>
      </w:r>
      <w:r>
        <w:rPr>
          <w:i/>
          <w:color w:val="231F20"/>
          <w:sz w:val="20"/>
          <w:vertAlign w:val="baseline"/>
        </w:rPr>
        <w:t>, Pravin Kumar</w:t>
      </w:r>
      <w:r>
        <w:rPr>
          <w:i/>
          <w:color w:val="231F20"/>
          <w:spacing w:val="-1"/>
          <w:sz w:val="20"/>
          <w:vertAlign w:val="baseline"/>
        </w:rPr>
        <w:t> </w:t>
      </w:r>
      <w:r>
        <w:rPr>
          <w:i/>
          <w:color w:val="231F20"/>
          <w:sz w:val="20"/>
          <w:vertAlign w:val="baseline"/>
        </w:rPr>
        <w:t>Yadav</w:t>
      </w:r>
      <w:r>
        <w:rPr>
          <w:i/>
          <w:color w:val="231F20"/>
          <w:sz w:val="20"/>
          <w:vertAlign w:val="superscript"/>
        </w:rPr>
        <w:t>2</w:t>
      </w:r>
    </w:p>
    <w:p>
      <w:pPr>
        <w:pStyle w:val="BodyText"/>
        <w:spacing w:before="1"/>
        <w:ind w:left="100"/>
        <w:jc w:val="both"/>
      </w:pPr>
      <w:r>
        <w:rPr>
          <w:color w:val="231F20"/>
          <w:spacing w:val="-1"/>
        </w:rPr>
        <w:t>Epstein-Barr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Virus-Negative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Associated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Sinonasal</w:t>
      </w:r>
      <w:r>
        <w:rPr>
          <w:color w:val="231F20"/>
          <w:spacing w:val="-12"/>
        </w:rPr>
        <w:t> </w:t>
      </w:r>
      <w:r>
        <w:rPr>
          <w:color w:val="231F20"/>
        </w:rPr>
        <w:t>Lymphoepithelial</w:t>
      </w:r>
      <w:r>
        <w:rPr>
          <w:color w:val="231F20"/>
          <w:spacing w:val="-11"/>
        </w:rPr>
        <w:t> </w:t>
      </w:r>
      <w:r>
        <w:rPr>
          <w:color w:val="231F20"/>
        </w:rPr>
        <w:t>Carcinoma</w:t>
      </w:r>
    </w:p>
    <w:p>
      <w:pPr>
        <w:pStyle w:val="BodyText"/>
        <w:spacing w:before="10"/>
        <w:ind w:left="100"/>
        <w:jc w:val="both"/>
      </w:pPr>
      <w:r>
        <w:rPr>
          <w:color w:val="231F20"/>
          <w:spacing w:val="-1"/>
        </w:rPr>
        <w:t>–A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Rare</w:t>
      </w:r>
      <w:r>
        <w:rPr>
          <w:color w:val="231F20"/>
        </w:rPr>
        <w:t> </w:t>
      </w:r>
      <w:r>
        <w:rPr>
          <w:color w:val="231F20"/>
          <w:spacing w:val="-1"/>
        </w:rPr>
        <w:t>Case Report</w:t>
      </w:r>
    </w:p>
    <w:p>
      <w:pPr>
        <w:spacing w:line="249" w:lineRule="auto" w:before="10"/>
        <w:ind w:left="100" w:right="0" w:firstLine="0"/>
        <w:jc w:val="left"/>
        <w:rPr>
          <w:b/>
          <w:sz w:val="20"/>
        </w:rPr>
      </w:pPr>
      <w:r>
        <w:rPr>
          <w:i/>
          <w:color w:val="231F20"/>
          <w:sz w:val="20"/>
        </w:rPr>
        <w:t>Mohamad</w:t>
      </w:r>
      <w:r>
        <w:rPr>
          <w:i/>
          <w:color w:val="231F20"/>
          <w:spacing w:val="4"/>
          <w:sz w:val="20"/>
        </w:rPr>
        <w:t> </w:t>
      </w:r>
      <w:r>
        <w:rPr>
          <w:i/>
          <w:color w:val="231F20"/>
          <w:sz w:val="20"/>
        </w:rPr>
        <w:t>Najib</w:t>
      </w:r>
      <w:r>
        <w:rPr>
          <w:i/>
          <w:color w:val="231F20"/>
          <w:spacing w:val="4"/>
          <w:sz w:val="20"/>
        </w:rPr>
        <w:t> </w:t>
      </w:r>
      <w:r>
        <w:rPr>
          <w:i/>
          <w:color w:val="231F20"/>
          <w:sz w:val="20"/>
        </w:rPr>
        <w:t>Salleh</w:t>
      </w:r>
      <w:r>
        <w:rPr>
          <w:i/>
          <w:color w:val="231F20"/>
          <w:sz w:val="20"/>
          <w:vertAlign w:val="superscript"/>
        </w:rPr>
        <w:t>1,2</w:t>
      </w:r>
      <w:r>
        <w:rPr>
          <w:i/>
          <w:color w:val="231F20"/>
          <w:sz w:val="20"/>
          <w:vertAlign w:val="baseline"/>
        </w:rPr>
        <w:t>,</w:t>
      </w:r>
      <w:r>
        <w:rPr>
          <w:i/>
          <w:color w:val="231F20"/>
          <w:spacing w:val="4"/>
          <w:sz w:val="20"/>
          <w:vertAlign w:val="baseline"/>
        </w:rPr>
        <w:t> </w:t>
      </w:r>
      <w:r>
        <w:rPr>
          <w:i/>
          <w:color w:val="231F20"/>
          <w:sz w:val="20"/>
          <w:vertAlign w:val="baseline"/>
        </w:rPr>
        <w:t>Nurul</w:t>
      </w:r>
      <w:r>
        <w:rPr>
          <w:i/>
          <w:color w:val="231F20"/>
          <w:spacing w:val="4"/>
          <w:sz w:val="20"/>
          <w:vertAlign w:val="baseline"/>
        </w:rPr>
        <w:t> </w:t>
      </w:r>
      <w:r>
        <w:rPr>
          <w:i/>
          <w:color w:val="231F20"/>
          <w:sz w:val="20"/>
          <w:vertAlign w:val="baseline"/>
        </w:rPr>
        <w:t>Syuhadah</w:t>
      </w:r>
      <w:r>
        <w:rPr>
          <w:i/>
          <w:color w:val="231F20"/>
          <w:spacing w:val="4"/>
          <w:sz w:val="20"/>
          <w:vertAlign w:val="baseline"/>
        </w:rPr>
        <w:t> </w:t>
      </w:r>
      <w:r>
        <w:rPr>
          <w:i/>
          <w:color w:val="231F20"/>
          <w:sz w:val="20"/>
          <w:vertAlign w:val="baseline"/>
        </w:rPr>
        <w:t>Hasny</w:t>
      </w:r>
      <w:r>
        <w:rPr>
          <w:i/>
          <w:color w:val="231F20"/>
          <w:sz w:val="20"/>
          <w:vertAlign w:val="superscript"/>
        </w:rPr>
        <w:t>1</w:t>
      </w:r>
      <w:r>
        <w:rPr>
          <w:i/>
          <w:color w:val="231F20"/>
          <w:sz w:val="20"/>
          <w:vertAlign w:val="baseline"/>
        </w:rPr>
        <w:t>,</w:t>
      </w:r>
      <w:r>
        <w:rPr>
          <w:i/>
          <w:color w:val="231F20"/>
          <w:spacing w:val="4"/>
          <w:sz w:val="20"/>
          <w:vertAlign w:val="baseline"/>
        </w:rPr>
        <w:t> </w:t>
      </w:r>
      <w:r>
        <w:rPr>
          <w:i/>
          <w:color w:val="231F20"/>
          <w:sz w:val="20"/>
          <w:vertAlign w:val="baseline"/>
        </w:rPr>
        <w:t>Ramiza</w:t>
      </w:r>
      <w:r>
        <w:rPr>
          <w:i/>
          <w:color w:val="231F20"/>
          <w:spacing w:val="4"/>
          <w:sz w:val="20"/>
          <w:vertAlign w:val="baseline"/>
        </w:rPr>
        <w:t> </w:t>
      </w:r>
      <w:r>
        <w:rPr>
          <w:i/>
          <w:color w:val="231F20"/>
          <w:sz w:val="20"/>
          <w:vertAlign w:val="baseline"/>
        </w:rPr>
        <w:t>Ramza</w:t>
      </w:r>
      <w:r>
        <w:rPr>
          <w:i/>
          <w:color w:val="231F20"/>
          <w:spacing w:val="4"/>
          <w:sz w:val="20"/>
          <w:vertAlign w:val="baseline"/>
        </w:rPr>
        <w:t> </w:t>
      </w:r>
      <w:r>
        <w:rPr>
          <w:i/>
          <w:color w:val="231F20"/>
          <w:sz w:val="20"/>
          <w:vertAlign w:val="baseline"/>
        </w:rPr>
        <w:t>Ramli</w:t>
      </w:r>
      <w:r>
        <w:rPr>
          <w:i/>
          <w:color w:val="231F20"/>
          <w:sz w:val="20"/>
          <w:vertAlign w:val="superscript"/>
        </w:rPr>
        <w:t>1</w:t>
      </w:r>
      <w:r>
        <w:rPr>
          <w:i/>
          <w:color w:val="231F20"/>
          <w:sz w:val="20"/>
          <w:vertAlign w:val="baseline"/>
        </w:rPr>
        <w:t>,</w:t>
      </w:r>
      <w:r>
        <w:rPr>
          <w:i/>
          <w:color w:val="231F20"/>
          <w:spacing w:val="4"/>
          <w:sz w:val="20"/>
          <w:vertAlign w:val="baseline"/>
        </w:rPr>
        <w:t> </w:t>
      </w:r>
      <w:r>
        <w:rPr>
          <w:i/>
          <w:color w:val="231F20"/>
          <w:sz w:val="20"/>
          <w:vertAlign w:val="baseline"/>
        </w:rPr>
        <w:t>Sakinah</w:t>
      </w:r>
      <w:r>
        <w:rPr>
          <w:i/>
          <w:color w:val="231F20"/>
          <w:spacing w:val="-47"/>
          <w:sz w:val="20"/>
          <w:vertAlign w:val="baseline"/>
        </w:rPr>
        <w:t> </w:t>
      </w:r>
      <w:r>
        <w:rPr>
          <w:i/>
          <w:color w:val="231F20"/>
          <w:sz w:val="20"/>
          <w:vertAlign w:val="baseline"/>
        </w:rPr>
        <w:t>Mohamad</w:t>
      </w:r>
      <w:r>
        <w:rPr>
          <w:i/>
          <w:color w:val="231F20"/>
          <w:sz w:val="20"/>
          <w:vertAlign w:val="superscript"/>
        </w:rPr>
        <w:t>1</w:t>
      </w:r>
      <w:r>
        <w:rPr>
          <w:i/>
          <w:color w:val="231F20"/>
          <w:sz w:val="20"/>
          <w:vertAlign w:val="baseline"/>
        </w:rPr>
        <w:t>, Norasnieda Md Shukri</w:t>
      </w:r>
      <w:r>
        <w:rPr>
          <w:i/>
          <w:color w:val="231F20"/>
          <w:sz w:val="20"/>
          <w:vertAlign w:val="superscript"/>
        </w:rPr>
        <w:t>1</w:t>
      </w:r>
      <w:r>
        <w:rPr>
          <w:i/>
          <w:color w:val="231F20"/>
          <w:sz w:val="20"/>
          <w:vertAlign w:val="baseline"/>
        </w:rPr>
        <w:t>, Nusaibah Azman</w:t>
      </w:r>
      <w:r>
        <w:rPr>
          <w:i/>
          <w:color w:val="231F20"/>
          <w:sz w:val="20"/>
          <w:vertAlign w:val="superscript"/>
        </w:rPr>
        <w:t>3</w:t>
      </w:r>
      <w:r>
        <w:rPr>
          <w:i/>
          <w:color w:val="231F20"/>
          <w:sz w:val="20"/>
          <w:vertAlign w:val="baseline"/>
        </w:rPr>
        <w:t>, Faezahtul Arbaeyah Hussain</w:t>
      </w:r>
      <w:r>
        <w:rPr>
          <w:i/>
          <w:color w:val="231F20"/>
          <w:sz w:val="20"/>
          <w:vertAlign w:val="superscript"/>
        </w:rPr>
        <w:t>3</w:t>
      </w:r>
      <w:r>
        <w:rPr>
          <w:i/>
          <w:color w:val="231F20"/>
          <w:spacing w:val="1"/>
          <w:sz w:val="20"/>
          <w:vertAlign w:val="baseline"/>
        </w:rPr>
        <w:t> </w:t>
      </w:r>
      <w:r>
        <w:rPr>
          <w:b/>
          <w:color w:val="231F20"/>
          <w:sz w:val="20"/>
          <w:vertAlign w:val="baseline"/>
        </w:rPr>
        <w:t>Lethal</w:t>
      </w:r>
      <w:r>
        <w:rPr>
          <w:b/>
          <w:color w:val="231F20"/>
          <w:spacing w:val="-1"/>
          <w:sz w:val="20"/>
          <w:vertAlign w:val="baseline"/>
        </w:rPr>
        <w:t> </w:t>
      </w:r>
      <w:r>
        <w:rPr>
          <w:b/>
          <w:color w:val="231F20"/>
          <w:sz w:val="20"/>
          <w:vertAlign w:val="baseline"/>
        </w:rPr>
        <w:t>Complicationin</w:t>
      </w:r>
      <w:r>
        <w:rPr>
          <w:b/>
          <w:color w:val="231F20"/>
          <w:spacing w:val="-2"/>
          <w:sz w:val="20"/>
          <w:vertAlign w:val="baseline"/>
        </w:rPr>
        <w:t> </w:t>
      </w:r>
      <w:r>
        <w:rPr>
          <w:b/>
          <w:color w:val="231F20"/>
          <w:sz w:val="20"/>
          <w:vertAlign w:val="baseline"/>
        </w:rPr>
        <w:t>a</w:t>
      </w:r>
      <w:r>
        <w:rPr>
          <w:b/>
          <w:color w:val="231F20"/>
          <w:spacing w:val="-1"/>
          <w:sz w:val="20"/>
          <w:vertAlign w:val="baseline"/>
        </w:rPr>
        <w:t> </w:t>
      </w:r>
      <w:r>
        <w:rPr>
          <w:b/>
          <w:color w:val="231F20"/>
          <w:sz w:val="20"/>
          <w:vertAlign w:val="baseline"/>
        </w:rPr>
        <w:t>Newly</w:t>
      </w:r>
      <w:r>
        <w:rPr>
          <w:b/>
          <w:color w:val="231F20"/>
          <w:spacing w:val="-2"/>
          <w:sz w:val="20"/>
          <w:vertAlign w:val="baseline"/>
        </w:rPr>
        <w:t> </w:t>
      </w:r>
      <w:r>
        <w:rPr>
          <w:b/>
          <w:color w:val="231F20"/>
          <w:sz w:val="20"/>
          <w:vertAlign w:val="baseline"/>
        </w:rPr>
        <w:t>Diagnosed</w:t>
      </w:r>
      <w:r>
        <w:rPr>
          <w:b/>
          <w:color w:val="231F20"/>
          <w:spacing w:val="-2"/>
          <w:sz w:val="20"/>
          <w:vertAlign w:val="baseline"/>
        </w:rPr>
        <w:t> </w:t>
      </w:r>
      <w:r>
        <w:rPr>
          <w:b/>
          <w:color w:val="231F20"/>
          <w:sz w:val="20"/>
          <w:vertAlign w:val="baseline"/>
        </w:rPr>
        <w:t>Patient with</w:t>
      </w:r>
      <w:r>
        <w:rPr>
          <w:b/>
          <w:color w:val="231F20"/>
          <w:spacing w:val="-2"/>
          <w:sz w:val="20"/>
          <w:vertAlign w:val="baseline"/>
        </w:rPr>
        <w:t> </w:t>
      </w:r>
      <w:r>
        <w:rPr>
          <w:b/>
          <w:color w:val="231F20"/>
          <w:sz w:val="20"/>
          <w:vertAlign w:val="baseline"/>
        </w:rPr>
        <w:t>Hypertension</w:t>
      </w:r>
    </w:p>
    <w:p>
      <w:pPr>
        <w:spacing w:before="3"/>
        <w:ind w:left="100" w:right="0" w:firstLine="0"/>
        <w:jc w:val="left"/>
        <w:rPr>
          <w:i/>
          <w:sz w:val="20"/>
        </w:rPr>
      </w:pPr>
      <w:r>
        <w:rPr>
          <w:i/>
          <w:color w:val="231F20"/>
          <w:sz w:val="20"/>
        </w:rPr>
        <w:t>Najwan</w:t>
      </w:r>
      <w:r>
        <w:rPr>
          <w:i/>
          <w:color w:val="231F20"/>
          <w:spacing w:val="-1"/>
          <w:sz w:val="20"/>
        </w:rPr>
        <w:t> </w:t>
      </w:r>
      <w:r>
        <w:rPr>
          <w:i/>
          <w:color w:val="231F20"/>
          <w:sz w:val="20"/>
        </w:rPr>
        <w:t>Mustafa</w:t>
      </w:r>
      <w:r>
        <w:rPr>
          <w:i/>
          <w:color w:val="231F20"/>
          <w:spacing w:val="-4"/>
          <w:sz w:val="20"/>
        </w:rPr>
        <w:t> </w:t>
      </w:r>
      <w:r>
        <w:rPr>
          <w:i/>
          <w:color w:val="231F20"/>
          <w:sz w:val="20"/>
        </w:rPr>
        <w:t>Alsulaimi</w:t>
      </w:r>
    </w:p>
    <w:p>
      <w:pPr>
        <w:pStyle w:val="BodyText"/>
        <w:rPr>
          <w:b w:val="0"/>
          <w:i/>
          <w:sz w:val="22"/>
        </w:rPr>
      </w:pPr>
      <w:r>
        <w:rPr>
          <w:b w:val="0"/>
        </w:rPr>
        <w:br w:type="column"/>
      </w:r>
      <w:r>
        <w:rPr>
          <w:b w:val="0"/>
          <w:i/>
          <w:sz w:val="22"/>
        </w:rPr>
      </w:r>
    </w:p>
    <w:p>
      <w:pPr>
        <w:pStyle w:val="BodyText"/>
        <w:rPr>
          <w:b w:val="0"/>
          <w:i/>
          <w:sz w:val="22"/>
        </w:rPr>
      </w:pPr>
    </w:p>
    <w:p>
      <w:pPr>
        <w:pStyle w:val="BodyText"/>
        <w:rPr>
          <w:b w:val="0"/>
          <w:i/>
          <w:sz w:val="22"/>
        </w:rPr>
      </w:pPr>
    </w:p>
    <w:p>
      <w:pPr>
        <w:spacing w:before="191"/>
        <w:ind w:left="200" w:right="0" w:firstLine="0"/>
        <w:jc w:val="left"/>
        <w:rPr>
          <w:i/>
          <w:sz w:val="20"/>
        </w:rPr>
      </w:pPr>
      <w:r>
        <w:rPr>
          <w:i/>
          <w:color w:val="231F20"/>
          <w:sz w:val="20"/>
        </w:rPr>
        <w:t>03</w:t>
      </w:r>
    </w:p>
    <w:p>
      <w:pPr>
        <w:pStyle w:val="BodyText"/>
        <w:spacing w:before="8"/>
        <w:rPr>
          <w:b w:val="0"/>
          <w:i/>
          <w:sz w:val="21"/>
        </w:rPr>
      </w:pPr>
    </w:p>
    <w:p>
      <w:pPr>
        <w:spacing w:before="0"/>
        <w:ind w:left="200" w:right="0" w:firstLine="0"/>
        <w:jc w:val="left"/>
        <w:rPr>
          <w:i/>
          <w:sz w:val="20"/>
        </w:rPr>
      </w:pPr>
      <w:r>
        <w:rPr>
          <w:i/>
          <w:color w:val="231F20"/>
          <w:sz w:val="20"/>
        </w:rPr>
        <w:t>09</w:t>
      </w:r>
    </w:p>
    <w:p>
      <w:pPr>
        <w:pStyle w:val="BodyText"/>
        <w:spacing w:before="9"/>
        <w:rPr>
          <w:b w:val="0"/>
          <w:i/>
          <w:sz w:val="21"/>
        </w:rPr>
      </w:pPr>
    </w:p>
    <w:p>
      <w:pPr>
        <w:spacing w:before="0"/>
        <w:ind w:left="200" w:right="0" w:firstLine="0"/>
        <w:jc w:val="left"/>
        <w:rPr>
          <w:i/>
          <w:sz w:val="20"/>
        </w:rPr>
      </w:pPr>
      <w:r>
        <w:rPr>
          <w:i/>
          <w:color w:val="231F20"/>
          <w:sz w:val="20"/>
        </w:rPr>
        <w:t>15</w:t>
      </w:r>
    </w:p>
    <w:p>
      <w:pPr>
        <w:pStyle w:val="BodyText"/>
        <w:rPr>
          <w:b w:val="0"/>
          <w:i/>
          <w:sz w:val="22"/>
        </w:rPr>
      </w:pPr>
    </w:p>
    <w:p>
      <w:pPr>
        <w:pStyle w:val="BodyText"/>
        <w:spacing w:before="7"/>
        <w:rPr>
          <w:b w:val="0"/>
          <w:i/>
        </w:rPr>
      </w:pPr>
    </w:p>
    <w:p>
      <w:pPr>
        <w:spacing w:before="0"/>
        <w:ind w:left="200" w:right="0" w:firstLine="0"/>
        <w:jc w:val="left"/>
        <w:rPr>
          <w:i/>
          <w:sz w:val="20"/>
        </w:rPr>
      </w:pPr>
      <w:r>
        <w:rPr>
          <w:i/>
          <w:color w:val="231F20"/>
          <w:sz w:val="20"/>
        </w:rPr>
        <w:t>20</w:t>
      </w:r>
    </w:p>
    <w:p>
      <w:pPr>
        <w:pStyle w:val="BodyText"/>
        <w:rPr>
          <w:b w:val="0"/>
          <w:i/>
          <w:sz w:val="22"/>
        </w:rPr>
      </w:pPr>
    </w:p>
    <w:p>
      <w:pPr>
        <w:pStyle w:val="BodyText"/>
        <w:spacing w:before="7"/>
        <w:rPr>
          <w:b w:val="0"/>
          <w:i/>
        </w:rPr>
      </w:pPr>
    </w:p>
    <w:p>
      <w:pPr>
        <w:spacing w:before="0"/>
        <w:ind w:left="200" w:right="0" w:firstLine="0"/>
        <w:jc w:val="left"/>
        <w:rPr>
          <w:i/>
          <w:sz w:val="20"/>
        </w:rPr>
      </w:pPr>
      <w:r>
        <w:rPr>
          <w:i/>
          <w:color w:val="231F20"/>
          <w:sz w:val="20"/>
        </w:rPr>
        <w:t>31</w:t>
      </w:r>
    </w:p>
    <w:p>
      <w:pPr>
        <w:pStyle w:val="BodyText"/>
        <w:rPr>
          <w:b w:val="0"/>
          <w:i/>
          <w:sz w:val="22"/>
        </w:rPr>
      </w:pPr>
    </w:p>
    <w:p>
      <w:pPr>
        <w:pStyle w:val="BodyText"/>
        <w:spacing w:before="7"/>
        <w:rPr>
          <w:b w:val="0"/>
          <w:i/>
        </w:rPr>
      </w:pPr>
    </w:p>
    <w:p>
      <w:pPr>
        <w:spacing w:before="0"/>
        <w:ind w:left="200" w:right="0" w:firstLine="0"/>
        <w:jc w:val="left"/>
        <w:rPr>
          <w:i/>
          <w:sz w:val="20"/>
        </w:rPr>
      </w:pPr>
      <w:r>
        <w:rPr>
          <w:i/>
          <w:color w:val="231F20"/>
          <w:sz w:val="20"/>
        </w:rPr>
        <w:t>35</w:t>
      </w:r>
    </w:p>
    <w:p>
      <w:pPr>
        <w:pStyle w:val="BodyText"/>
        <w:rPr>
          <w:b w:val="0"/>
          <w:i/>
          <w:sz w:val="22"/>
        </w:rPr>
      </w:pPr>
    </w:p>
    <w:p>
      <w:pPr>
        <w:pStyle w:val="BodyText"/>
        <w:spacing w:before="7"/>
        <w:rPr>
          <w:b w:val="0"/>
          <w:i/>
        </w:rPr>
      </w:pPr>
    </w:p>
    <w:p>
      <w:pPr>
        <w:spacing w:before="0"/>
        <w:ind w:left="200" w:right="0" w:firstLine="0"/>
        <w:jc w:val="left"/>
        <w:rPr>
          <w:i/>
          <w:sz w:val="20"/>
        </w:rPr>
      </w:pPr>
      <w:r>
        <w:rPr>
          <w:i/>
          <w:color w:val="231F20"/>
          <w:sz w:val="20"/>
        </w:rPr>
        <w:t>40</w:t>
      </w:r>
    </w:p>
    <w:p>
      <w:pPr>
        <w:pStyle w:val="BodyText"/>
        <w:rPr>
          <w:b w:val="0"/>
          <w:i/>
          <w:sz w:val="22"/>
        </w:rPr>
      </w:pPr>
    </w:p>
    <w:p>
      <w:pPr>
        <w:pStyle w:val="BodyText"/>
        <w:rPr>
          <w:b w:val="0"/>
          <w:i/>
          <w:sz w:val="22"/>
        </w:rPr>
      </w:pPr>
    </w:p>
    <w:p>
      <w:pPr>
        <w:pStyle w:val="BodyText"/>
        <w:spacing w:before="5"/>
        <w:rPr>
          <w:b w:val="0"/>
          <w:i/>
          <w:sz w:val="19"/>
        </w:rPr>
      </w:pPr>
    </w:p>
    <w:p>
      <w:pPr>
        <w:spacing w:before="1"/>
        <w:ind w:left="200" w:right="0" w:firstLine="0"/>
        <w:jc w:val="left"/>
        <w:rPr>
          <w:i/>
          <w:sz w:val="20"/>
        </w:rPr>
      </w:pPr>
      <w:r>
        <w:rPr>
          <w:i/>
          <w:color w:val="231F20"/>
          <w:sz w:val="20"/>
        </w:rPr>
        <w:t>48</w:t>
      </w:r>
    </w:p>
    <w:p>
      <w:pPr>
        <w:pStyle w:val="BodyText"/>
        <w:rPr>
          <w:b w:val="0"/>
          <w:i/>
          <w:sz w:val="22"/>
        </w:rPr>
      </w:pPr>
    </w:p>
    <w:p>
      <w:pPr>
        <w:pStyle w:val="BodyText"/>
        <w:rPr>
          <w:b w:val="0"/>
          <w:i/>
          <w:sz w:val="22"/>
        </w:rPr>
      </w:pPr>
    </w:p>
    <w:p>
      <w:pPr>
        <w:pStyle w:val="BodyText"/>
        <w:spacing w:before="5"/>
        <w:rPr>
          <w:b w:val="0"/>
          <w:i/>
          <w:sz w:val="19"/>
        </w:rPr>
      </w:pPr>
    </w:p>
    <w:p>
      <w:pPr>
        <w:spacing w:before="0"/>
        <w:ind w:left="200" w:right="0" w:firstLine="0"/>
        <w:jc w:val="left"/>
        <w:rPr>
          <w:i/>
          <w:sz w:val="20"/>
        </w:rPr>
      </w:pPr>
      <w:r>
        <w:rPr>
          <w:i/>
          <w:color w:val="231F20"/>
          <w:sz w:val="20"/>
        </w:rPr>
        <w:t>54</w:t>
      </w:r>
    </w:p>
    <w:p>
      <w:pPr>
        <w:pStyle w:val="BodyText"/>
        <w:rPr>
          <w:b w:val="0"/>
          <w:i/>
          <w:sz w:val="22"/>
        </w:rPr>
      </w:pPr>
    </w:p>
    <w:p>
      <w:pPr>
        <w:pStyle w:val="BodyText"/>
        <w:rPr>
          <w:b w:val="0"/>
          <w:i/>
          <w:sz w:val="22"/>
        </w:rPr>
      </w:pPr>
    </w:p>
    <w:p>
      <w:pPr>
        <w:pStyle w:val="BodyText"/>
        <w:spacing w:before="6"/>
        <w:rPr>
          <w:b w:val="0"/>
          <w:i/>
          <w:sz w:val="19"/>
        </w:rPr>
      </w:pPr>
    </w:p>
    <w:p>
      <w:pPr>
        <w:spacing w:before="0"/>
        <w:ind w:left="200" w:right="0" w:firstLine="0"/>
        <w:jc w:val="left"/>
        <w:rPr>
          <w:i/>
          <w:sz w:val="20"/>
        </w:rPr>
      </w:pPr>
      <w:r>
        <w:rPr>
          <w:i/>
          <w:color w:val="231F20"/>
          <w:sz w:val="20"/>
        </w:rPr>
        <w:t>60</w:t>
      </w:r>
    </w:p>
    <w:p>
      <w:pPr>
        <w:pStyle w:val="BodyText"/>
        <w:rPr>
          <w:b w:val="0"/>
          <w:i/>
          <w:sz w:val="22"/>
        </w:rPr>
      </w:pPr>
    </w:p>
    <w:p>
      <w:pPr>
        <w:pStyle w:val="BodyText"/>
        <w:spacing w:before="7"/>
        <w:rPr>
          <w:b w:val="0"/>
          <w:i/>
        </w:rPr>
      </w:pPr>
    </w:p>
    <w:p>
      <w:pPr>
        <w:spacing w:before="0"/>
        <w:ind w:left="200" w:right="0" w:firstLine="0"/>
        <w:jc w:val="left"/>
        <w:rPr>
          <w:i/>
          <w:sz w:val="20"/>
        </w:rPr>
      </w:pPr>
      <w:r>
        <w:rPr>
          <w:i/>
          <w:color w:val="231F20"/>
          <w:sz w:val="20"/>
        </w:rPr>
        <w:t>67</w:t>
      </w:r>
    </w:p>
    <w:p>
      <w:pPr>
        <w:pStyle w:val="BodyText"/>
        <w:rPr>
          <w:b w:val="0"/>
          <w:i/>
          <w:sz w:val="22"/>
        </w:rPr>
      </w:pPr>
    </w:p>
    <w:p>
      <w:pPr>
        <w:pStyle w:val="BodyText"/>
        <w:rPr>
          <w:b w:val="0"/>
          <w:i/>
          <w:sz w:val="22"/>
        </w:rPr>
      </w:pPr>
    </w:p>
    <w:p>
      <w:pPr>
        <w:pStyle w:val="BodyText"/>
        <w:spacing w:before="5"/>
        <w:rPr>
          <w:b w:val="0"/>
          <w:i/>
          <w:sz w:val="19"/>
        </w:rPr>
      </w:pPr>
    </w:p>
    <w:p>
      <w:pPr>
        <w:spacing w:before="0"/>
        <w:ind w:left="200" w:right="0" w:firstLine="0"/>
        <w:jc w:val="left"/>
        <w:rPr>
          <w:i/>
          <w:sz w:val="20"/>
        </w:rPr>
      </w:pPr>
      <w:r>
        <w:rPr>
          <w:i/>
          <w:color w:val="231F20"/>
          <w:sz w:val="20"/>
        </w:rPr>
        <w:t>75</w:t>
      </w:r>
    </w:p>
    <w:p>
      <w:pPr>
        <w:pStyle w:val="BodyText"/>
        <w:rPr>
          <w:b w:val="0"/>
          <w:i/>
          <w:sz w:val="22"/>
        </w:rPr>
      </w:pPr>
    </w:p>
    <w:p>
      <w:pPr>
        <w:pStyle w:val="BodyText"/>
        <w:rPr>
          <w:b w:val="0"/>
          <w:i/>
          <w:sz w:val="22"/>
        </w:rPr>
      </w:pPr>
    </w:p>
    <w:p>
      <w:pPr>
        <w:pStyle w:val="BodyText"/>
        <w:rPr>
          <w:b w:val="0"/>
          <w:i/>
          <w:sz w:val="22"/>
        </w:rPr>
      </w:pPr>
    </w:p>
    <w:p>
      <w:pPr>
        <w:pStyle w:val="BodyText"/>
        <w:spacing w:before="4"/>
        <w:rPr>
          <w:b w:val="0"/>
          <w:i/>
          <w:sz w:val="18"/>
        </w:rPr>
      </w:pPr>
    </w:p>
    <w:p>
      <w:pPr>
        <w:spacing w:before="1"/>
        <w:ind w:left="200" w:right="0" w:firstLine="0"/>
        <w:jc w:val="left"/>
        <w:rPr>
          <w:i/>
          <w:sz w:val="20"/>
        </w:rPr>
      </w:pPr>
      <w:r>
        <w:rPr>
          <w:i/>
          <w:color w:val="231F20"/>
          <w:sz w:val="20"/>
        </w:rPr>
        <w:t>81</w:t>
      </w:r>
    </w:p>
    <w:p>
      <w:pPr>
        <w:pStyle w:val="BodyText"/>
        <w:spacing w:before="8"/>
        <w:rPr>
          <w:b w:val="0"/>
          <w:i/>
          <w:sz w:val="21"/>
        </w:rPr>
      </w:pPr>
    </w:p>
    <w:p>
      <w:pPr>
        <w:spacing w:before="0"/>
        <w:ind w:left="200" w:right="0" w:firstLine="0"/>
        <w:jc w:val="left"/>
        <w:rPr>
          <w:i/>
          <w:sz w:val="20"/>
        </w:rPr>
      </w:pPr>
      <w:r>
        <w:rPr>
          <w:i/>
          <w:color w:val="231F20"/>
          <w:sz w:val="20"/>
        </w:rPr>
        <w:t>86</w:t>
      </w:r>
    </w:p>
    <w:p>
      <w:pPr>
        <w:pStyle w:val="BodyText"/>
        <w:rPr>
          <w:b w:val="0"/>
          <w:i/>
          <w:sz w:val="22"/>
        </w:rPr>
      </w:pPr>
    </w:p>
    <w:p>
      <w:pPr>
        <w:pStyle w:val="BodyText"/>
        <w:rPr>
          <w:b w:val="0"/>
          <w:i/>
          <w:sz w:val="22"/>
        </w:rPr>
      </w:pPr>
    </w:p>
    <w:p>
      <w:pPr>
        <w:pStyle w:val="BodyText"/>
        <w:spacing w:before="6"/>
        <w:rPr>
          <w:b w:val="0"/>
          <w:i/>
          <w:sz w:val="19"/>
        </w:rPr>
      </w:pPr>
    </w:p>
    <w:p>
      <w:pPr>
        <w:spacing w:before="0"/>
        <w:ind w:left="200" w:right="0" w:firstLine="0"/>
        <w:jc w:val="left"/>
        <w:rPr>
          <w:i/>
          <w:sz w:val="20"/>
        </w:rPr>
      </w:pPr>
      <w:r>
        <w:rPr>
          <w:i/>
          <w:color w:val="231F20"/>
          <w:sz w:val="20"/>
        </w:rPr>
        <w:t>91</w:t>
      </w:r>
    </w:p>
    <w:p>
      <w:pPr>
        <w:pStyle w:val="BodyText"/>
        <w:rPr>
          <w:b w:val="0"/>
          <w:i/>
          <w:sz w:val="22"/>
        </w:rPr>
      </w:pPr>
    </w:p>
    <w:p>
      <w:pPr>
        <w:pStyle w:val="BodyText"/>
        <w:rPr>
          <w:b w:val="0"/>
          <w:i/>
          <w:sz w:val="22"/>
        </w:rPr>
      </w:pPr>
    </w:p>
    <w:p>
      <w:pPr>
        <w:pStyle w:val="BodyText"/>
        <w:spacing w:before="5"/>
        <w:rPr>
          <w:b w:val="0"/>
          <w:i/>
          <w:sz w:val="19"/>
        </w:rPr>
      </w:pPr>
    </w:p>
    <w:p>
      <w:pPr>
        <w:spacing w:before="0"/>
        <w:ind w:left="200" w:right="0" w:firstLine="0"/>
        <w:jc w:val="left"/>
        <w:rPr>
          <w:i/>
          <w:sz w:val="20"/>
        </w:rPr>
      </w:pPr>
      <w:r>
        <w:rPr>
          <w:i/>
          <w:color w:val="231F20"/>
          <w:sz w:val="20"/>
        </w:rPr>
        <w:t>97</w:t>
      </w:r>
    </w:p>
    <w:p>
      <w:pPr>
        <w:pStyle w:val="BodyText"/>
        <w:rPr>
          <w:b w:val="0"/>
          <w:i/>
          <w:sz w:val="22"/>
        </w:rPr>
      </w:pPr>
    </w:p>
    <w:p>
      <w:pPr>
        <w:pStyle w:val="BodyText"/>
        <w:rPr>
          <w:b w:val="0"/>
          <w:i/>
          <w:sz w:val="22"/>
        </w:rPr>
      </w:pPr>
    </w:p>
    <w:p>
      <w:pPr>
        <w:pStyle w:val="BodyText"/>
        <w:spacing w:before="6"/>
        <w:rPr>
          <w:b w:val="0"/>
          <w:i/>
          <w:sz w:val="19"/>
        </w:rPr>
      </w:pPr>
    </w:p>
    <w:p>
      <w:pPr>
        <w:spacing w:before="0"/>
        <w:ind w:left="100" w:right="0" w:firstLine="0"/>
        <w:jc w:val="left"/>
        <w:rPr>
          <w:i/>
          <w:sz w:val="20"/>
        </w:rPr>
      </w:pPr>
      <w:r>
        <w:rPr>
          <w:i/>
          <w:color w:val="231F20"/>
          <w:sz w:val="20"/>
        </w:rPr>
        <w:t>103</w:t>
      </w:r>
    </w:p>
    <w:sectPr>
      <w:type w:val="continuous"/>
      <w:pgSz w:w="11910" w:h="16840"/>
      <w:pgMar w:top="920" w:bottom="280" w:left="1340" w:right="1320"/>
      <w:cols w:num="3" w:equalWidth="0">
        <w:col w:w="863" w:space="183"/>
        <w:col w:w="7322" w:space="358"/>
        <w:col w:w="52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36"/>
      <w:ind w:left="536" w:right="723"/>
      <w:jc w:val="center"/>
    </w:pPr>
    <w:rPr>
      <w:rFonts w:ascii="Times New Roman" w:hAnsi="Times New Roman" w:eastAsia="Times New Roman" w:cs="Times New Roman"/>
      <w:b/>
      <w:bCs/>
      <w:sz w:val="32"/>
      <w:szCs w:val="3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2023-01-06T13:50:04Z</dcterms:created>
  <dcterms:modified xsi:type="dcterms:W3CDTF">2023-01-06T13:50:04Z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2023-01-06T00:00:00Z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2023-01-06T00:00:00Z</vt:filetime>
  </property>
</Properties>
</file>